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BC8" w:rsidRPr="00482BC8" w:rsidRDefault="00482BC8" w:rsidP="00482BC8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482BC8">
        <w:rPr>
          <w:rFonts w:ascii="Times New Roman" w:hAnsi="Times New Roman"/>
          <w:color w:val="000000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482BC8" w:rsidRPr="00482BC8" w:rsidRDefault="00482BC8" w:rsidP="00482BC8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482BC8">
        <w:rPr>
          <w:rFonts w:ascii="Times New Roman" w:hAnsi="Times New Roman"/>
          <w:color w:val="000000"/>
          <w:sz w:val="24"/>
          <w:szCs w:val="24"/>
        </w:rPr>
        <w:t>Г. ЛИПЕЦКА</w:t>
      </w:r>
    </w:p>
    <w:p w:rsidR="00482BC8" w:rsidRPr="00482BC8" w:rsidRDefault="00482BC8" w:rsidP="00482BC8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82BC8" w:rsidRPr="00482BC8" w:rsidRDefault="00482BC8" w:rsidP="00482BC8">
      <w:pPr>
        <w:pStyle w:val="2"/>
        <w:contextualSpacing/>
        <w:jc w:val="center"/>
        <w:rPr>
          <w:color w:val="000000"/>
        </w:rPr>
      </w:pPr>
    </w:p>
    <w:p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</w:rPr>
      </w:pPr>
    </w:p>
    <w:p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</w:rPr>
      </w:pPr>
    </w:p>
    <w:p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</w:rPr>
      </w:pPr>
    </w:p>
    <w:p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  <w:sz w:val="48"/>
          <w:szCs w:val="48"/>
        </w:rPr>
      </w:pPr>
    </w:p>
    <w:p w:rsidR="00482BC8" w:rsidRPr="00482BC8" w:rsidRDefault="00482BC8" w:rsidP="00482BC8">
      <w:pPr>
        <w:contextualSpacing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482BC8">
        <w:rPr>
          <w:rFonts w:ascii="Times New Roman" w:hAnsi="Times New Roman"/>
          <w:b/>
          <w:color w:val="000000"/>
          <w:sz w:val="48"/>
          <w:szCs w:val="48"/>
        </w:rPr>
        <w:t xml:space="preserve">Рабочая программа по предмету </w:t>
      </w:r>
    </w:p>
    <w:p w:rsidR="00482BC8" w:rsidRPr="00482BC8" w:rsidRDefault="00482BC8" w:rsidP="00482BC8">
      <w:pPr>
        <w:contextualSpacing/>
        <w:jc w:val="center"/>
        <w:rPr>
          <w:rFonts w:ascii="Times New Roman" w:hAnsi="Times New Roman"/>
          <w:b/>
          <w:color w:val="000000"/>
          <w:sz w:val="48"/>
          <w:szCs w:val="48"/>
        </w:rPr>
      </w:pPr>
      <w:r w:rsidRPr="00482BC8">
        <w:rPr>
          <w:rFonts w:ascii="Times New Roman" w:hAnsi="Times New Roman"/>
          <w:b/>
          <w:color w:val="000000"/>
          <w:sz w:val="48"/>
          <w:szCs w:val="48"/>
        </w:rPr>
        <w:t xml:space="preserve">Россия </w:t>
      </w:r>
      <w:r w:rsidRPr="00482BC8">
        <w:rPr>
          <w:rFonts w:ascii="Times New Roman" w:hAnsi="Times New Roman"/>
          <w:b/>
          <w:color w:val="000000"/>
          <w:sz w:val="48"/>
          <w:szCs w:val="48"/>
          <w:lang w:val="en-US"/>
        </w:rPr>
        <w:t>XX</w:t>
      </w:r>
      <w:r w:rsidRPr="00482BC8">
        <w:rPr>
          <w:rFonts w:ascii="Times New Roman" w:hAnsi="Times New Roman"/>
          <w:b/>
          <w:color w:val="000000"/>
          <w:sz w:val="48"/>
          <w:szCs w:val="48"/>
        </w:rPr>
        <w:t xml:space="preserve"> века в лицах</w:t>
      </w:r>
    </w:p>
    <w:p w:rsidR="00482BC8" w:rsidRPr="00482BC8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bCs w:val="0"/>
          <w:color w:val="000000"/>
          <w:sz w:val="48"/>
          <w:szCs w:val="48"/>
        </w:rPr>
      </w:pPr>
      <w:r w:rsidRPr="00482BC8">
        <w:rPr>
          <w:rFonts w:ascii="Times New Roman" w:hAnsi="Times New Roman"/>
          <w:color w:val="000000"/>
          <w:sz w:val="48"/>
          <w:szCs w:val="48"/>
        </w:rPr>
        <w:t>для 1</w:t>
      </w:r>
      <w:r>
        <w:rPr>
          <w:rFonts w:ascii="Times New Roman" w:hAnsi="Times New Roman"/>
          <w:color w:val="000000"/>
          <w:sz w:val="48"/>
          <w:szCs w:val="48"/>
        </w:rPr>
        <w:t>2</w:t>
      </w:r>
      <w:r w:rsidRPr="00482BC8">
        <w:rPr>
          <w:rFonts w:ascii="Times New Roman" w:hAnsi="Times New Roman"/>
          <w:color w:val="000000"/>
          <w:sz w:val="48"/>
          <w:szCs w:val="48"/>
        </w:rPr>
        <w:t xml:space="preserve"> классов</w:t>
      </w:r>
    </w:p>
    <w:p w:rsidR="00482BC8" w:rsidRPr="00482BC8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bCs w:val="0"/>
          <w:color w:val="000000"/>
          <w:sz w:val="48"/>
          <w:szCs w:val="48"/>
        </w:rPr>
      </w:pPr>
      <w:r w:rsidRPr="00482BC8">
        <w:rPr>
          <w:rFonts w:ascii="Times New Roman" w:hAnsi="Times New Roman"/>
          <w:color w:val="000000"/>
          <w:sz w:val="48"/>
          <w:szCs w:val="48"/>
        </w:rPr>
        <w:t>очно-заочной формы обучения</w:t>
      </w:r>
    </w:p>
    <w:p w:rsidR="00482BC8" w:rsidRPr="00482BC8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color w:val="000000"/>
          <w:sz w:val="32"/>
          <w:szCs w:val="32"/>
        </w:rPr>
      </w:pPr>
    </w:p>
    <w:p w:rsidR="00482BC8" w:rsidRPr="00482BC8" w:rsidRDefault="00482BC8" w:rsidP="00482BC8">
      <w:pPr>
        <w:pStyle w:val="3"/>
        <w:contextualSpacing/>
        <w:jc w:val="center"/>
        <w:rPr>
          <w:rFonts w:ascii="Times New Roman" w:hAnsi="Times New Roman"/>
          <w:b w:val="0"/>
          <w:color w:val="000000"/>
          <w:sz w:val="32"/>
          <w:szCs w:val="32"/>
        </w:rPr>
      </w:pPr>
    </w:p>
    <w:p w:rsidR="00482BC8" w:rsidRPr="00482BC8" w:rsidRDefault="00482BC8" w:rsidP="00482BC8">
      <w:pPr>
        <w:pStyle w:val="3"/>
        <w:tabs>
          <w:tab w:val="left" w:pos="1800"/>
        </w:tabs>
        <w:contextualSpacing/>
        <w:jc w:val="center"/>
        <w:rPr>
          <w:rFonts w:ascii="Times New Roman" w:hAnsi="Times New Roman"/>
          <w:b w:val="0"/>
          <w:color w:val="000000"/>
          <w:sz w:val="32"/>
          <w:szCs w:val="32"/>
        </w:rPr>
      </w:pPr>
      <w:r w:rsidRPr="00482BC8">
        <w:rPr>
          <w:rFonts w:ascii="Times New Roman" w:hAnsi="Times New Roman"/>
          <w:b w:val="0"/>
          <w:color w:val="000000"/>
          <w:sz w:val="32"/>
          <w:szCs w:val="32"/>
        </w:rPr>
        <w:t>Срок действия – три учебных года</w:t>
      </w:r>
    </w:p>
    <w:p w:rsidR="00482BC8" w:rsidRPr="00482BC8" w:rsidRDefault="00482BC8" w:rsidP="00482BC8">
      <w:pPr>
        <w:contextualSpacing/>
        <w:jc w:val="center"/>
        <w:rPr>
          <w:rFonts w:ascii="Times New Roman" w:hAnsi="Times New Roman"/>
          <w:color w:val="000000"/>
          <w:sz w:val="32"/>
          <w:szCs w:val="32"/>
        </w:rPr>
      </w:pPr>
      <w:r w:rsidRPr="00482BC8">
        <w:rPr>
          <w:rFonts w:ascii="Times New Roman" w:hAnsi="Times New Roman"/>
          <w:color w:val="000000"/>
          <w:sz w:val="32"/>
          <w:szCs w:val="32"/>
        </w:rPr>
        <w:t>Начало действия 0</w:t>
      </w:r>
      <w:r w:rsidR="00406243">
        <w:rPr>
          <w:rFonts w:ascii="Times New Roman" w:hAnsi="Times New Roman"/>
          <w:color w:val="000000"/>
          <w:sz w:val="32"/>
          <w:szCs w:val="32"/>
        </w:rPr>
        <w:t>2</w:t>
      </w:r>
      <w:bookmarkStart w:id="0" w:name="_GoBack"/>
      <w:bookmarkEnd w:id="0"/>
      <w:r w:rsidRPr="00482BC8">
        <w:rPr>
          <w:rFonts w:ascii="Times New Roman" w:hAnsi="Times New Roman"/>
          <w:color w:val="000000"/>
          <w:sz w:val="32"/>
          <w:szCs w:val="32"/>
        </w:rPr>
        <w:t xml:space="preserve"> сентября 202</w:t>
      </w:r>
      <w:r w:rsidR="00E07134">
        <w:rPr>
          <w:rFonts w:ascii="Times New Roman" w:hAnsi="Times New Roman"/>
          <w:color w:val="000000"/>
          <w:sz w:val="32"/>
          <w:szCs w:val="32"/>
        </w:rPr>
        <w:t>4</w:t>
      </w:r>
      <w:r w:rsidRPr="00482BC8">
        <w:rPr>
          <w:rFonts w:ascii="Times New Roman" w:hAnsi="Times New Roman"/>
          <w:color w:val="000000"/>
          <w:sz w:val="32"/>
          <w:szCs w:val="32"/>
        </w:rPr>
        <w:t xml:space="preserve"> года</w:t>
      </w:r>
    </w:p>
    <w:p w:rsidR="00482BC8" w:rsidRDefault="00482BC8" w:rsidP="00482BC8">
      <w:pPr>
        <w:contextualSpacing/>
        <w:jc w:val="center"/>
        <w:rPr>
          <w:sz w:val="32"/>
          <w:szCs w:val="32"/>
        </w:rPr>
      </w:pPr>
    </w:p>
    <w:p w:rsidR="00482BC8" w:rsidRPr="008E3589" w:rsidRDefault="00482BC8" w:rsidP="00482BC8">
      <w:pPr>
        <w:contextualSpacing/>
        <w:rPr>
          <w:sz w:val="32"/>
          <w:szCs w:val="32"/>
        </w:rPr>
      </w:pPr>
    </w:p>
    <w:p w:rsidR="00482BC8" w:rsidRPr="00C05289" w:rsidRDefault="00482BC8" w:rsidP="00482BC8">
      <w:pPr>
        <w:pStyle w:val="a6"/>
        <w:contextualSpacing/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«Утверждаю»</w:t>
      </w:r>
    </w:p>
    <w:p w:rsidR="00482BC8" w:rsidRPr="00C05289" w:rsidRDefault="00482BC8" w:rsidP="00482BC8">
      <w:pPr>
        <w:pStyle w:val="a6"/>
        <w:contextualSpacing/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директор МБОУ СШООЗЗ №1</w:t>
      </w:r>
    </w:p>
    <w:p w:rsidR="00482BC8" w:rsidRPr="006031A1" w:rsidRDefault="00482BC8" w:rsidP="00482BC8">
      <w:pPr>
        <w:pStyle w:val="a6"/>
        <w:tabs>
          <w:tab w:val="left" w:pos="8025"/>
        </w:tabs>
        <w:contextualSpacing/>
        <w:jc w:val="right"/>
        <w:rPr>
          <w:rFonts w:ascii="Times New Roman" w:hAnsi="Times New Roman"/>
          <w:b/>
          <w:sz w:val="28"/>
          <w:szCs w:val="28"/>
        </w:rPr>
      </w:pPr>
    </w:p>
    <w:p w:rsidR="00482BC8" w:rsidRPr="00C05289" w:rsidRDefault="00D34E76" w:rsidP="00482BC8">
      <w:pPr>
        <w:pStyle w:val="a6"/>
        <w:tabs>
          <w:tab w:val="left" w:pos="8025"/>
        </w:tabs>
        <w:contextualSpacing/>
        <w:jc w:val="right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</w:t>
      </w:r>
      <w:r w:rsidR="00482BC8" w:rsidRPr="00FE0275">
        <w:rPr>
          <w:rFonts w:ascii="Times New Roman" w:hAnsi="Times New Roman"/>
          <w:sz w:val="28"/>
          <w:szCs w:val="28"/>
        </w:rPr>
        <w:t xml:space="preserve">_________   </w:t>
      </w:r>
      <w:r w:rsidR="00482BC8" w:rsidRPr="00C05289">
        <w:rPr>
          <w:rFonts w:ascii="Times New Roman" w:hAnsi="Times New Roman"/>
          <w:sz w:val="32"/>
          <w:szCs w:val="32"/>
        </w:rPr>
        <w:t>Е. Н. Бирюкова</w:t>
      </w:r>
      <w:r w:rsidR="00482BC8" w:rsidRPr="00C05289">
        <w:rPr>
          <w:rFonts w:ascii="Times New Roman" w:hAnsi="Times New Roman"/>
          <w:sz w:val="32"/>
          <w:szCs w:val="32"/>
        </w:rPr>
        <w:tab/>
      </w:r>
    </w:p>
    <w:p w:rsidR="00482BC8" w:rsidRPr="00C05289" w:rsidRDefault="00482BC8" w:rsidP="00482BC8">
      <w:pPr>
        <w:pStyle w:val="a6"/>
        <w:contextualSpacing/>
        <w:jc w:val="right"/>
        <w:rPr>
          <w:rFonts w:ascii="Times New Roman" w:hAnsi="Times New Roman"/>
          <w:sz w:val="32"/>
          <w:szCs w:val="32"/>
        </w:rPr>
      </w:pPr>
    </w:p>
    <w:p w:rsidR="00482BC8" w:rsidRPr="00C05289" w:rsidRDefault="00482BC8" w:rsidP="00482BC8">
      <w:pPr>
        <w:pStyle w:val="a6"/>
        <w:contextualSpacing/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приказ №</w:t>
      </w:r>
      <w:r w:rsidR="00EE31D7">
        <w:rPr>
          <w:rFonts w:ascii="Times New Roman" w:hAnsi="Times New Roman"/>
          <w:sz w:val="32"/>
          <w:szCs w:val="32"/>
        </w:rPr>
        <w:t xml:space="preserve"> </w:t>
      </w:r>
      <w:r w:rsidR="001708DF">
        <w:rPr>
          <w:rFonts w:ascii="Times New Roman" w:hAnsi="Times New Roman"/>
          <w:sz w:val="32"/>
          <w:szCs w:val="32"/>
        </w:rPr>
        <w:t>3</w:t>
      </w:r>
      <w:r w:rsidR="00E07134">
        <w:rPr>
          <w:rFonts w:ascii="Times New Roman" w:hAnsi="Times New Roman"/>
          <w:sz w:val="32"/>
          <w:szCs w:val="32"/>
        </w:rPr>
        <w:t>4</w:t>
      </w:r>
      <w:r w:rsidRPr="00C05289">
        <w:rPr>
          <w:rFonts w:ascii="Times New Roman" w:hAnsi="Times New Roman"/>
          <w:sz w:val="32"/>
          <w:szCs w:val="32"/>
        </w:rPr>
        <w:t xml:space="preserve"> от </w:t>
      </w:r>
      <w:r w:rsidR="00E07134">
        <w:rPr>
          <w:rFonts w:ascii="Times New Roman" w:hAnsi="Times New Roman"/>
          <w:sz w:val="32"/>
          <w:szCs w:val="32"/>
        </w:rPr>
        <w:t>29</w:t>
      </w:r>
      <w:r w:rsidRPr="00C05289">
        <w:rPr>
          <w:rFonts w:ascii="Times New Roman" w:hAnsi="Times New Roman"/>
          <w:sz w:val="32"/>
          <w:szCs w:val="32"/>
        </w:rPr>
        <w:t>.08.202</w:t>
      </w:r>
      <w:r w:rsidR="00E07134">
        <w:rPr>
          <w:rFonts w:ascii="Times New Roman" w:hAnsi="Times New Roman"/>
          <w:sz w:val="32"/>
          <w:szCs w:val="32"/>
        </w:rPr>
        <w:t xml:space="preserve">4 </w:t>
      </w:r>
      <w:r w:rsidRPr="00C05289">
        <w:rPr>
          <w:rFonts w:ascii="Times New Roman" w:hAnsi="Times New Roman"/>
          <w:sz w:val="32"/>
          <w:szCs w:val="32"/>
        </w:rPr>
        <w:t>года</w:t>
      </w:r>
    </w:p>
    <w:p w:rsidR="00482BC8" w:rsidRDefault="00482BC8" w:rsidP="00482BC8">
      <w:pPr>
        <w:pStyle w:val="a5"/>
        <w:contextualSpacing/>
        <w:jc w:val="right"/>
        <w:rPr>
          <w:b/>
          <w:sz w:val="22"/>
          <w:szCs w:val="22"/>
        </w:rPr>
      </w:pPr>
    </w:p>
    <w:p w:rsidR="00482BC8" w:rsidRDefault="00482BC8" w:rsidP="00482BC8">
      <w:pPr>
        <w:pStyle w:val="a5"/>
        <w:contextualSpacing/>
        <w:jc w:val="right"/>
        <w:rPr>
          <w:sz w:val="28"/>
          <w:szCs w:val="28"/>
        </w:rPr>
      </w:pPr>
    </w:p>
    <w:p w:rsidR="00482BC8" w:rsidRPr="00C05289" w:rsidRDefault="00482BC8" w:rsidP="00482BC8">
      <w:pPr>
        <w:pStyle w:val="a5"/>
        <w:contextualSpacing/>
        <w:jc w:val="right"/>
        <w:rPr>
          <w:sz w:val="32"/>
          <w:szCs w:val="32"/>
        </w:rPr>
      </w:pPr>
      <w:r w:rsidRPr="00C05289">
        <w:rPr>
          <w:sz w:val="32"/>
          <w:szCs w:val="32"/>
        </w:rPr>
        <w:t>Программу составил</w:t>
      </w:r>
    </w:p>
    <w:p w:rsidR="00482BC8" w:rsidRPr="00C05289" w:rsidRDefault="00482BC8" w:rsidP="00482BC8">
      <w:pPr>
        <w:pStyle w:val="a5"/>
        <w:contextualSpacing/>
        <w:jc w:val="right"/>
        <w:rPr>
          <w:sz w:val="32"/>
          <w:szCs w:val="32"/>
        </w:rPr>
      </w:pPr>
      <w:r w:rsidRPr="00C05289">
        <w:rPr>
          <w:sz w:val="32"/>
          <w:szCs w:val="32"/>
        </w:rPr>
        <w:t xml:space="preserve">учитель </w:t>
      </w:r>
      <w:r w:rsidR="003D0CFB" w:rsidRPr="00C05289">
        <w:rPr>
          <w:sz w:val="32"/>
          <w:szCs w:val="32"/>
        </w:rPr>
        <w:t>высшей</w:t>
      </w:r>
      <w:r w:rsidRPr="00C05289">
        <w:rPr>
          <w:sz w:val="32"/>
          <w:szCs w:val="32"/>
        </w:rPr>
        <w:t xml:space="preserve"> категории </w:t>
      </w:r>
      <w:r w:rsidR="003D0CFB" w:rsidRPr="00C05289">
        <w:rPr>
          <w:sz w:val="32"/>
          <w:szCs w:val="32"/>
        </w:rPr>
        <w:t>С.И.Клочков</w:t>
      </w:r>
    </w:p>
    <w:p w:rsidR="00482BC8" w:rsidRDefault="00482BC8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2BC8" w:rsidRDefault="00482BC8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482BC8" w:rsidRDefault="00482BC8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FA6142" w:rsidRPr="004E7D48" w:rsidRDefault="004E7D48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4E7D48">
        <w:rPr>
          <w:rFonts w:ascii="Times New Roman" w:hAnsi="Times New Roman"/>
          <w:b/>
          <w:bCs/>
          <w:sz w:val="28"/>
          <w:szCs w:val="28"/>
        </w:rPr>
        <w:lastRenderedPageBreak/>
        <w:t>Результаты освоения предмета.</w:t>
      </w:r>
    </w:p>
    <w:p w:rsidR="00FA6142" w:rsidRPr="004E7D48" w:rsidRDefault="00FA6142" w:rsidP="004E7D4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E7D48">
        <w:rPr>
          <w:rFonts w:ascii="Times New Roman" w:hAnsi="Times New Roman"/>
          <w:b/>
          <w:bCs/>
          <w:sz w:val="28"/>
          <w:szCs w:val="28"/>
        </w:rPr>
        <w:t>Личностные резуль</w:t>
      </w:r>
      <w:r w:rsidR="008546F2">
        <w:rPr>
          <w:rFonts w:ascii="Times New Roman" w:hAnsi="Times New Roman"/>
          <w:b/>
          <w:bCs/>
          <w:sz w:val="28"/>
          <w:szCs w:val="28"/>
        </w:rPr>
        <w:t>таты изучения учебного предмета</w:t>
      </w:r>
      <w:r w:rsidRPr="004E7D48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освоение национальных ценностей, традиций, культуры, знаний о народах и этнических группах России, мира на примере историко-культурных традиций, сформировавшихся на территории России и Европы  в 19-20 в.</w:t>
      </w:r>
      <w:proofErr w:type="gramStart"/>
      <w:r w:rsidRPr="004E7D48">
        <w:rPr>
          <w:rFonts w:ascii="Times New Roman" w:hAnsi="Times New Roman"/>
          <w:sz w:val="28"/>
          <w:szCs w:val="28"/>
        </w:rPr>
        <w:t>в</w:t>
      </w:r>
      <w:proofErr w:type="gramEnd"/>
      <w:r w:rsidRPr="004E7D48">
        <w:rPr>
          <w:rFonts w:ascii="Times New Roman" w:hAnsi="Times New Roman"/>
          <w:sz w:val="28"/>
          <w:szCs w:val="28"/>
        </w:rPr>
        <w:t>.;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уважение к другим народам России и мира и принятие их культуры; межэтнической толерантности, готовности к равноправному сотрудничеству; 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эмоционально положительное принятие своей этнической идентичности; 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уважение к истории родного края, его культурным и историческим памятникам;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гражданский патриотизм, любовь к Родине, чувство гордости за свою страну и её достижения во всех сферах общественной жизни в изучаемый период; 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устойчивый познавательный интерес к прошлому своей Родины; мира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уважение к личности и её достоинству, способность давать моральную оценку действиям исторических персонажей, нетерпимость к любым видам насилия и готовность противостоять им;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внимательное отношение к ценностям семьи, осознание её роли в истории страны и мира; 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развитие </w:t>
      </w:r>
      <w:proofErr w:type="spellStart"/>
      <w:r w:rsidRPr="004E7D48">
        <w:rPr>
          <w:rFonts w:ascii="Times New Roman" w:hAnsi="Times New Roman"/>
          <w:sz w:val="28"/>
          <w:szCs w:val="28"/>
        </w:rPr>
        <w:t>эмпатии</w:t>
      </w:r>
      <w:proofErr w:type="spellEnd"/>
      <w:r w:rsidRPr="004E7D48">
        <w:rPr>
          <w:rFonts w:ascii="Times New Roman" w:hAnsi="Times New Roman"/>
          <w:sz w:val="28"/>
          <w:szCs w:val="28"/>
        </w:rPr>
        <w:t xml:space="preserve"> как осознанного понимания и сопереживания чувствам других, формирование чувства сопричастности к прошлому России и своего края;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формирование коммуникативной компетентности, умения вести диалог на основе равноправных отношений и взаимного уважения и принятия; </w:t>
      </w:r>
    </w:p>
    <w:p w:rsidR="00FA6142" w:rsidRPr="004E7D48" w:rsidRDefault="00FA6142" w:rsidP="004E7D48">
      <w:pPr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lastRenderedPageBreak/>
        <w:t xml:space="preserve">готовность к выбору профильного образования, определение своих профессиональных предпочтений. </w:t>
      </w:r>
    </w:p>
    <w:p w:rsidR="00FA6142" w:rsidRPr="004E7D48" w:rsidRDefault="00FA6142" w:rsidP="004E7D4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4E7D48">
        <w:rPr>
          <w:rFonts w:ascii="Times New Roman" w:hAnsi="Times New Roman"/>
          <w:b/>
          <w:bCs/>
          <w:sz w:val="28"/>
          <w:szCs w:val="28"/>
        </w:rPr>
        <w:t>Метапредметные</w:t>
      </w:r>
      <w:proofErr w:type="spellEnd"/>
      <w:r w:rsidRPr="004E7D48">
        <w:rPr>
          <w:rFonts w:ascii="Times New Roman" w:hAnsi="Times New Roman"/>
          <w:b/>
          <w:bCs/>
          <w:sz w:val="28"/>
          <w:szCs w:val="28"/>
        </w:rPr>
        <w:t xml:space="preserve"> результаты: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самостоятельно анализировать условия достижения цели на основе учёта обозначенных учителем ориентиров действия при работе с новым учебным материалом;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планировать пути достижения целей, устанавливать целевые приоритеты, адекватно оценивать свои возможности, условия и средства достижения целей;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самостоятельно контролировать своё время и управлять им;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адекватно самостоятельно оценивать правильность выполнения действий и вносить необходимые коррективы в </w:t>
      </w:r>
      <w:proofErr w:type="gramStart"/>
      <w:r w:rsidRPr="004E7D48">
        <w:rPr>
          <w:rFonts w:ascii="Times New Roman" w:hAnsi="Times New Roman"/>
          <w:sz w:val="28"/>
          <w:szCs w:val="28"/>
        </w:rPr>
        <w:t>исполнение</w:t>
      </w:r>
      <w:proofErr w:type="gramEnd"/>
      <w:r w:rsidRPr="004E7D48">
        <w:rPr>
          <w:rFonts w:ascii="Times New Roman" w:hAnsi="Times New Roman"/>
          <w:sz w:val="28"/>
          <w:szCs w:val="28"/>
        </w:rPr>
        <w:t xml:space="preserve"> как в конце действия, так и по ходу его реализации;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понимать относительность мнений и подходов к решению проблемы, учитывать разные мнения и стремиться к координации различных позиций путём сотрудничества;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работать в группе — устанавливать рабочие отношения, эффективно сотрудничать и способствовать продуктивной кооперации, интегрироваться в группу сверстников и строить продуктивное взаимодействие со сверстниками и взрослыми;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формулировать собственное мнение и позицию, аргументировать свою позицию и координировать её с позициями партнёров в сотрудничестве при выработке общего решения в совместной деятельности;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выявлять разные точки зрения и сравнивать их, прежде чем принимать решения и делать выбор;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осуществлять взаимный контроль и оказывать необходимую взаимопомощь путём сотрудничества;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адекватно использовать речевые средства для решения различных коммуникативных задач, владеть устной и письменной речью, строить монологические контекстные высказывания;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lastRenderedPageBreak/>
        <w:t xml:space="preserve">организовывать и планировать учебное сотрудничество с учителем и сверстниками, определять цели и функции участников, способы взаимодействия, планировать общие способы работы;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осуществлять контроль, коррекцию, оценку действий партнёра, уметь убеждать;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оказывать поддержку и содействие тем, от кого зависит достижение цели в совместной деятельности;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в процессе коммуникации достаточно точно, последовательно и полно передавать партнёру необходимую информацию как ориентир для построения действия;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осуществлять расширенный поиск информации с использованием ресурсов библиотек и Интернета;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проводить сравнение, </w:t>
      </w:r>
      <w:proofErr w:type="spellStart"/>
      <w:r w:rsidRPr="004E7D48">
        <w:rPr>
          <w:rFonts w:ascii="Times New Roman" w:hAnsi="Times New Roman"/>
          <w:sz w:val="28"/>
          <w:szCs w:val="28"/>
        </w:rPr>
        <w:t>типологизацию</w:t>
      </w:r>
      <w:proofErr w:type="spellEnd"/>
      <w:r w:rsidRPr="004E7D48">
        <w:rPr>
          <w:rFonts w:ascii="Times New Roman" w:hAnsi="Times New Roman"/>
          <w:sz w:val="28"/>
          <w:szCs w:val="28"/>
        </w:rPr>
        <w:t xml:space="preserve"> и классификацию, самостоятельно выбирая основания и критерии для указанных логических операций;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выявлять проблему, аргументировать её актуальность;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выдвигать гипотезы о связях и закономерностях событий, процессов, объектов, проводить исследование её объективности (под руководством учителя);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делать умозаключения и выводы на основе аргументации; </w:t>
      </w:r>
    </w:p>
    <w:p w:rsidR="00FA6142" w:rsidRPr="004E7D48" w:rsidRDefault="00FA6142" w:rsidP="004E7D48">
      <w:pPr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структурировать тексты, включая умение выделять </w:t>
      </w:r>
      <w:proofErr w:type="gramStart"/>
      <w:r w:rsidRPr="004E7D48">
        <w:rPr>
          <w:rFonts w:ascii="Times New Roman" w:hAnsi="Times New Roman"/>
          <w:sz w:val="28"/>
          <w:szCs w:val="28"/>
        </w:rPr>
        <w:t>глав-</w:t>
      </w:r>
      <w:proofErr w:type="spellStart"/>
      <w:r w:rsidRPr="004E7D48">
        <w:rPr>
          <w:rFonts w:ascii="Times New Roman" w:hAnsi="Times New Roman"/>
          <w:sz w:val="28"/>
          <w:szCs w:val="28"/>
        </w:rPr>
        <w:t>ное</w:t>
      </w:r>
      <w:proofErr w:type="spellEnd"/>
      <w:proofErr w:type="gramEnd"/>
      <w:r w:rsidRPr="004E7D48">
        <w:rPr>
          <w:rFonts w:ascii="Times New Roman" w:hAnsi="Times New Roman"/>
          <w:sz w:val="28"/>
          <w:szCs w:val="28"/>
        </w:rPr>
        <w:t xml:space="preserve"> и второстепенное, основную идею текста, выстраивать последовательность описываемых событий. </w:t>
      </w:r>
    </w:p>
    <w:p w:rsidR="00FA6142" w:rsidRPr="004E7D48" w:rsidRDefault="004E7D48" w:rsidP="004E7D4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Предметные результаты</w:t>
      </w:r>
      <w:r w:rsidR="00FA6142" w:rsidRPr="004E7D48">
        <w:rPr>
          <w:rFonts w:ascii="Times New Roman" w:hAnsi="Times New Roman"/>
          <w:b/>
          <w:bCs/>
          <w:sz w:val="28"/>
          <w:szCs w:val="28"/>
        </w:rPr>
        <w:t xml:space="preserve">: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представление о территории России и её границах, об их изменениях на протяжении 19-20в.</w:t>
      </w:r>
      <w:proofErr w:type="gramStart"/>
      <w:r w:rsidRPr="004E7D48">
        <w:rPr>
          <w:rFonts w:ascii="Times New Roman" w:hAnsi="Times New Roman"/>
          <w:sz w:val="28"/>
          <w:szCs w:val="28"/>
        </w:rPr>
        <w:t>в</w:t>
      </w:r>
      <w:proofErr w:type="gramEnd"/>
      <w:r w:rsidRPr="004E7D48">
        <w:rPr>
          <w:rFonts w:ascii="Times New Roman" w:hAnsi="Times New Roman"/>
          <w:sz w:val="28"/>
          <w:szCs w:val="28"/>
        </w:rPr>
        <w:t xml:space="preserve">.;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знание истории и географии края, его достижений и культурных традиций в изучаемый период;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lastRenderedPageBreak/>
        <w:t xml:space="preserve">представление о социально-политическом устройстве Российской империи  и ведущих мировых держав в 19-20 в.;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умение ориентироваться в особенностях социальных отношений и взаимодействий социальных групп;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представление о социальной стратификации и её эволюции в мировом историческом пространстве на протяжении 19-20 в. </w:t>
      </w:r>
      <w:proofErr w:type="gramStart"/>
      <w:r w:rsidRPr="004E7D48">
        <w:rPr>
          <w:rFonts w:ascii="Times New Roman" w:hAnsi="Times New Roman"/>
          <w:sz w:val="28"/>
          <w:szCs w:val="28"/>
        </w:rPr>
        <w:t>в</w:t>
      </w:r>
      <w:proofErr w:type="gramEnd"/>
      <w:r w:rsidRPr="004E7D48">
        <w:rPr>
          <w:rFonts w:ascii="Times New Roman" w:hAnsi="Times New Roman"/>
          <w:sz w:val="28"/>
          <w:szCs w:val="28"/>
        </w:rPr>
        <w:t xml:space="preserve">.;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знание основных течений общественного движения XIX в. (декабристы, западники и славянофилы, либералы и консерваторы, народнические и марксистские организации), их отличительных черт и особенностей;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установление взаимосвязи между общественным движением и политическими событиями (на примере реформ и контрреформ);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определение и использование основных исторических понятий периода;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установление причинно-следственных связей, объяснение исторических явлений;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установление синхронистических связей истории России и стран Европы, Америки и Азии в XIX в.;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составление и анализ генеалогических схем и таблиц;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поиск в источниках различного типа и вида (в художественной и научной литературе) информации о событиях и явлениях прошлого с использованием понятийного и познавательного инструментария социальных наук;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анализ информации, содержащейся в исторических источниках XIX в. (законодательные акты, конституционные проекты, документы декабристских обществ, частная переписка, мемуарная литература и др.);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анализ и историческая оценка действий исторических личностей и принимаемых ими решений (императоры Александр I, Николай I, Александр II, Александр III, Николай II; государственные деятели М.М.</w:t>
      </w:r>
      <w:r w:rsidR="001708DF">
        <w:rPr>
          <w:rFonts w:ascii="Times New Roman" w:hAnsi="Times New Roman"/>
          <w:sz w:val="28"/>
          <w:szCs w:val="28"/>
        </w:rPr>
        <w:t> </w:t>
      </w:r>
      <w:r w:rsidRPr="004E7D48">
        <w:rPr>
          <w:rFonts w:ascii="Times New Roman" w:hAnsi="Times New Roman"/>
          <w:sz w:val="28"/>
          <w:szCs w:val="28"/>
        </w:rPr>
        <w:t xml:space="preserve">Сперанский, А. А. Аракчеев, Н. А. и Д. А. </w:t>
      </w:r>
      <w:proofErr w:type="spellStart"/>
      <w:r w:rsidRPr="004E7D48">
        <w:rPr>
          <w:rFonts w:ascii="Times New Roman" w:hAnsi="Times New Roman"/>
          <w:sz w:val="28"/>
          <w:szCs w:val="28"/>
        </w:rPr>
        <w:t>Милютины</w:t>
      </w:r>
      <w:proofErr w:type="spellEnd"/>
      <w:r w:rsidRPr="004E7D48">
        <w:rPr>
          <w:rFonts w:ascii="Times New Roman" w:hAnsi="Times New Roman"/>
          <w:sz w:val="28"/>
          <w:szCs w:val="28"/>
        </w:rPr>
        <w:t xml:space="preserve">, К. П. </w:t>
      </w:r>
      <w:proofErr w:type="spellStart"/>
      <w:r w:rsidRPr="004E7D48">
        <w:rPr>
          <w:rFonts w:ascii="Times New Roman" w:hAnsi="Times New Roman"/>
          <w:sz w:val="28"/>
          <w:szCs w:val="28"/>
        </w:rPr>
        <w:t>Побе-</w:t>
      </w:r>
      <w:r w:rsidRPr="004E7D48">
        <w:rPr>
          <w:rFonts w:ascii="Times New Roman" w:hAnsi="Times New Roman"/>
          <w:sz w:val="28"/>
          <w:szCs w:val="28"/>
        </w:rPr>
        <w:lastRenderedPageBreak/>
        <w:t>доносцеви</w:t>
      </w:r>
      <w:proofErr w:type="spellEnd"/>
      <w:r w:rsidRPr="004E7D48">
        <w:rPr>
          <w:rFonts w:ascii="Times New Roman" w:hAnsi="Times New Roman"/>
          <w:sz w:val="28"/>
          <w:szCs w:val="28"/>
        </w:rPr>
        <w:t xml:space="preserve"> др.; общественные деятели К. С. Аксаков, Н. М. </w:t>
      </w:r>
      <w:proofErr w:type="spellStart"/>
      <w:r w:rsidRPr="004E7D48">
        <w:rPr>
          <w:rFonts w:ascii="Times New Roman" w:hAnsi="Times New Roman"/>
          <w:sz w:val="28"/>
          <w:szCs w:val="28"/>
        </w:rPr>
        <w:t>Унковский</w:t>
      </w:r>
      <w:proofErr w:type="spellEnd"/>
      <w:r w:rsidRPr="004E7D48">
        <w:rPr>
          <w:rFonts w:ascii="Times New Roman" w:hAnsi="Times New Roman"/>
          <w:sz w:val="28"/>
          <w:szCs w:val="28"/>
        </w:rPr>
        <w:t>, Б.Н.</w:t>
      </w:r>
      <w:r w:rsidR="001708DF">
        <w:rPr>
          <w:rFonts w:ascii="Times New Roman" w:hAnsi="Times New Roman"/>
          <w:sz w:val="28"/>
          <w:szCs w:val="28"/>
        </w:rPr>
        <w:t> </w:t>
      </w:r>
      <w:r w:rsidRPr="004E7D48">
        <w:rPr>
          <w:rFonts w:ascii="Times New Roman" w:hAnsi="Times New Roman"/>
          <w:sz w:val="28"/>
          <w:szCs w:val="28"/>
        </w:rPr>
        <w:t>Чичерин и др.; представители о</w:t>
      </w:r>
      <w:proofErr w:type="gramStart"/>
      <w:r w:rsidRPr="004E7D48">
        <w:rPr>
          <w:rFonts w:ascii="Times New Roman" w:hAnsi="Times New Roman"/>
          <w:sz w:val="28"/>
          <w:szCs w:val="28"/>
        </w:rPr>
        <w:t>п-</w:t>
      </w:r>
      <w:proofErr w:type="gramEnd"/>
      <w:r w:rsidRPr="004E7D48">
        <w:rPr>
          <w:rFonts w:ascii="Times New Roman" w:hAnsi="Times New Roman"/>
          <w:sz w:val="28"/>
          <w:szCs w:val="28"/>
        </w:rPr>
        <w:t xml:space="preserve"> позиционного движения П.И. Пестель, М. П. </w:t>
      </w:r>
      <w:proofErr w:type="spellStart"/>
      <w:r w:rsidRPr="004E7D48">
        <w:rPr>
          <w:rFonts w:ascii="Times New Roman" w:hAnsi="Times New Roman"/>
          <w:sz w:val="28"/>
          <w:szCs w:val="28"/>
        </w:rPr>
        <w:t>Буташевич</w:t>
      </w:r>
      <w:proofErr w:type="spellEnd"/>
      <w:r w:rsidRPr="004E7D48">
        <w:rPr>
          <w:rFonts w:ascii="Times New Roman" w:hAnsi="Times New Roman"/>
          <w:sz w:val="28"/>
          <w:szCs w:val="28"/>
        </w:rPr>
        <w:t xml:space="preserve">- Петрашевский, А. И. Желябов и др.), а также влияния их деятельности на развитие Российского государства;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сопоставление (при помощи учителя) различных версий и оценок исторических событий и личностей;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определение собственного отношения к дискуссионным проблемам прошлого и трудным вопросам истории (фундаментальные особенности социального и политического строя России (крепостное право, самодержавие) в сравнении с государствами Западной Европы);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систематизация информации в ходе проектной деятельности, представление её результатов в различных видах, в том числе с использованием наглядных средств;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приобретение опыта историко-культурного, историк</w:t>
      </w:r>
      <w:proofErr w:type="gramStart"/>
      <w:r w:rsidRPr="004E7D48">
        <w:rPr>
          <w:rFonts w:ascii="Times New Roman" w:hAnsi="Times New Roman"/>
          <w:sz w:val="28"/>
          <w:szCs w:val="28"/>
        </w:rPr>
        <w:t>о-</w:t>
      </w:r>
      <w:proofErr w:type="gramEnd"/>
      <w:r w:rsidRPr="004E7D48">
        <w:rPr>
          <w:rFonts w:ascii="Times New Roman" w:hAnsi="Times New Roman"/>
          <w:sz w:val="28"/>
          <w:szCs w:val="28"/>
        </w:rPr>
        <w:t xml:space="preserve"> антропологического, цивилизационного подходов к оценке социальных явлений; </w:t>
      </w:r>
    </w:p>
    <w:p w:rsidR="00FA6142" w:rsidRPr="004E7D48" w:rsidRDefault="00FA6142" w:rsidP="004E7D48">
      <w:pPr>
        <w:numPr>
          <w:ilvl w:val="1"/>
          <w:numId w:val="9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представление о культурном пространстве России в XIX в., осознание роли и места культурного наследия России в общемировом культурном наследии. </w:t>
      </w:r>
    </w:p>
    <w:p w:rsidR="00BB75DF" w:rsidRPr="004E7D48" w:rsidRDefault="004E7D48" w:rsidP="004E7D4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E7D48">
        <w:rPr>
          <w:rFonts w:ascii="Times New Roman" w:hAnsi="Times New Roman"/>
          <w:b/>
          <w:bCs/>
          <w:sz w:val="28"/>
          <w:szCs w:val="28"/>
        </w:rPr>
        <w:t>Выпускник научится</w:t>
      </w:r>
      <w:r w:rsidR="00BB75DF" w:rsidRPr="004E7D48">
        <w:rPr>
          <w:rFonts w:ascii="Times New Roman" w:hAnsi="Times New Roman"/>
          <w:b/>
          <w:bCs/>
          <w:sz w:val="28"/>
          <w:szCs w:val="28"/>
        </w:rPr>
        <w:t>: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формулировать и удерживать учебную задачу;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выбирать действия в соответствии с поставленной задачей и условиями её реализации;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планировать  пути достижения целей, осознанно выбирать наиболее эффективные способы решения учебных и познавательных задач;</w:t>
      </w:r>
    </w:p>
    <w:p w:rsidR="004E7D48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предвидеть уровень усвоения знаний, его вре</w:t>
      </w:r>
      <w:r w:rsidR="004E7D48" w:rsidRPr="004E7D48">
        <w:rPr>
          <w:rFonts w:ascii="Times New Roman" w:hAnsi="Times New Roman"/>
          <w:sz w:val="28"/>
          <w:szCs w:val="28"/>
        </w:rPr>
        <w:t>менных характеристик;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составлять план и последовательность действий;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осуществлять контроль по образцу и вносить не</w:t>
      </w:r>
      <w:r w:rsidRPr="004E7D48">
        <w:rPr>
          <w:rFonts w:ascii="Times New Roman" w:hAnsi="Times New Roman"/>
          <w:sz w:val="28"/>
          <w:szCs w:val="28"/>
        </w:rPr>
        <w:softHyphen/>
        <w:t>обходимые коррективы;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lastRenderedPageBreak/>
        <w:t>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сличать способ действия и его результат с заданным эталоном с целью обнаружения отклонений и отличий от эталона;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самостоятельно выделять и формулировать познавательную цель;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использовать общие приёмы решения исторических  задач;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применять правила и пользоваться инструкциями и освоенными закономерностями;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осуществлять предметное  историческое чтение;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создавать, применять и преобразовывать знаково-символические средства, модели и схемы для решения исторических  задач;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самостоятельно ставить цели, выбирать и соз</w:t>
      </w:r>
      <w:r w:rsidRPr="004E7D48">
        <w:rPr>
          <w:rFonts w:ascii="Times New Roman" w:hAnsi="Times New Roman"/>
          <w:sz w:val="28"/>
          <w:szCs w:val="28"/>
        </w:rPr>
        <w:softHyphen/>
        <w:t>давать алгоритмы для решения  про</w:t>
      </w:r>
      <w:r w:rsidRPr="004E7D48">
        <w:rPr>
          <w:rFonts w:ascii="Times New Roman" w:hAnsi="Times New Roman"/>
          <w:sz w:val="28"/>
          <w:szCs w:val="28"/>
        </w:rPr>
        <w:softHyphen/>
        <w:t>блем;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понимать сущность алгоритмических предписаний и уметь действовать в соответствии с предложенным ал</w:t>
      </w:r>
      <w:r w:rsidRPr="004E7D48">
        <w:rPr>
          <w:rFonts w:ascii="Times New Roman" w:hAnsi="Times New Roman"/>
          <w:sz w:val="28"/>
          <w:szCs w:val="28"/>
        </w:rPr>
        <w:softHyphen/>
        <w:t>горитмом;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 понимать и использовать  сред</w:t>
      </w:r>
      <w:r w:rsidRPr="004E7D48">
        <w:rPr>
          <w:rFonts w:ascii="Times New Roman" w:hAnsi="Times New Roman"/>
          <w:sz w:val="28"/>
          <w:szCs w:val="28"/>
        </w:rPr>
        <w:softHyphen/>
        <w:t>ства наглядности (рисунки,  схемы и др.) для иллю</w:t>
      </w:r>
      <w:r w:rsidRPr="004E7D48">
        <w:rPr>
          <w:rFonts w:ascii="Times New Roman" w:hAnsi="Times New Roman"/>
          <w:sz w:val="28"/>
          <w:szCs w:val="28"/>
        </w:rPr>
        <w:softHyphen/>
        <w:t>страции, интерпретации, аргументации;</w:t>
      </w:r>
    </w:p>
    <w:p w:rsidR="00BB75DF" w:rsidRPr="004E7D48" w:rsidRDefault="00BB75DF" w:rsidP="004E7D48">
      <w:pPr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находить в различных источниках информа</w:t>
      </w:r>
      <w:r w:rsidRPr="004E7D48">
        <w:rPr>
          <w:rFonts w:ascii="Times New Roman" w:hAnsi="Times New Roman"/>
          <w:sz w:val="28"/>
          <w:szCs w:val="28"/>
        </w:rPr>
        <w:softHyphen/>
        <w:t>цию, необходимую для решения  исторических 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FA6142" w:rsidRPr="004E7D48" w:rsidRDefault="004E7D48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4E7D48">
        <w:rPr>
          <w:rFonts w:ascii="Times New Roman" w:hAnsi="Times New Roman"/>
          <w:b/>
          <w:bCs/>
          <w:sz w:val="28"/>
          <w:szCs w:val="28"/>
        </w:rPr>
        <w:t xml:space="preserve">Выпускник </w:t>
      </w:r>
      <w:r w:rsidR="00FA6142" w:rsidRPr="004E7D48">
        <w:rPr>
          <w:rFonts w:ascii="Times New Roman" w:hAnsi="Times New Roman"/>
          <w:b/>
          <w:bCs/>
          <w:sz w:val="28"/>
          <w:szCs w:val="28"/>
        </w:rPr>
        <w:t>получат возможность научиться:</w:t>
      </w:r>
    </w:p>
    <w:p w:rsidR="00BB75DF" w:rsidRPr="004E7D48" w:rsidRDefault="00BB75DF" w:rsidP="004E7D4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определять последовательность промежуточных целей и соответствующих им действий с учётом  конечного результата;</w:t>
      </w:r>
    </w:p>
    <w:p w:rsidR="00BB75DF" w:rsidRPr="004E7D48" w:rsidRDefault="00BB75DF" w:rsidP="004E7D4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предвидеть возможности получения конкретного результата при решении исторических  задач;</w:t>
      </w:r>
    </w:p>
    <w:p w:rsidR="00BB75DF" w:rsidRPr="004E7D48" w:rsidRDefault="00BB75DF" w:rsidP="004E7D4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осуществлять констатирующий и прогнозирующий контроль по результату и по способу действия;</w:t>
      </w:r>
    </w:p>
    <w:p w:rsidR="00BB75DF" w:rsidRPr="004E7D48" w:rsidRDefault="00BB75DF" w:rsidP="004E7D4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lastRenderedPageBreak/>
        <w:t>выделять и формулировать то, что усвоено и, что нужно усвоить, определять качество и уровень усвоения;</w:t>
      </w:r>
    </w:p>
    <w:p w:rsidR="00BB75DF" w:rsidRPr="004E7D48" w:rsidRDefault="00BB75DF" w:rsidP="004E7D48">
      <w:pPr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концентрировать волю для преодоления интеллектуальных затруднений и физических препятствий;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устанавливать причинно-следственные связи; строить логические рассуждения;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умозаключения (индуктив</w:t>
      </w:r>
      <w:r w:rsidRPr="004E7D48">
        <w:rPr>
          <w:rFonts w:ascii="Times New Roman" w:hAnsi="Times New Roman"/>
          <w:sz w:val="28"/>
          <w:szCs w:val="28"/>
        </w:rPr>
        <w:softHyphen/>
        <w:t>ные, дедуктивные и по аналогии) и выводы;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 xml:space="preserve">формировать </w:t>
      </w:r>
      <w:proofErr w:type="gramStart"/>
      <w:r w:rsidRPr="004E7D48">
        <w:rPr>
          <w:rFonts w:ascii="Times New Roman" w:hAnsi="Times New Roman"/>
          <w:sz w:val="28"/>
          <w:szCs w:val="28"/>
        </w:rPr>
        <w:t>учебную</w:t>
      </w:r>
      <w:proofErr w:type="gramEnd"/>
      <w:r w:rsidRPr="004E7D48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4E7D48">
        <w:rPr>
          <w:rFonts w:ascii="Times New Roman" w:hAnsi="Times New Roman"/>
          <w:sz w:val="28"/>
          <w:szCs w:val="28"/>
        </w:rPr>
        <w:t>общепользовательскую</w:t>
      </w:r>
      <w:proofErr w:type="spellEnd"/>
      <w:r w:rsidRPr="004E7D48">
        <w:rPr>
          <w:rFonts w:ascii="Times New Roman" w:hAnsi="Times New Roman"/>
          <w:sz w:val="28"/>
          <w:szCs w:val="28"/>
        </w:rPr>
        <w:t xml:space="preserve"> компе</w:t>
      </w:r>
      <w:r w:rsidRPr="004E7D48">
        <w:rPr>
          <w:rFonts w:ascii="Times New Roman" w:hAnsi="Times New Roman"/>
          <w:sz w:val="28"/>
          <w:szCs w:val="28"/>
        </w:rPr>
        <w:softHyphen/>
        <w:t>тентности в области использования информационно-комму</w:t>
      </w:r>
      <w:r w:rsidRPr="004E7D48">
        <w:rPr>
          <w:rFonts w:ascii="Times New Roman" w:hAnsi="Times New Roman"/>
          <w:sz w:val="28"/>
          <w:szCs w:val="28"/>
        </w:rPr>
        <w:softHyphen/>
        <w:t>никационных технологий (ИКТ-компетентности);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видеть историческую  задачу в других дисциплинах, в окружающей жизни;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выдвигать гипотезы при решении учебных исторических задач и понимать необходимость их проверки;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планировать и осуществлять деятельность, направленную на решение задач исследовательского характера;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выбирать наиболее рациональные и эффективные способы решения задач;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4E7D48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оценивать информацию</w:t>
      </w:r>
      <w:r w:rsidR="001708DF">
        <w:rPr>
          <w:rFonts w:ascii="Times New Roman" w:hAnsi="Times New Roman"/>
          <w:sz w:val="28"/>
          <w:szCs w:val="28"/>
        </w:rPr>
        <w:t xml:space="preserve"> </w:t>
      </w:r>
      <w:r w:rsidRPr="004E7D48">
        <w:rPr>
          <w:rFonts w:ascii="Times New Roman" w:hAnsi="Times New Roman"/>
          <w:sz w:val="28"/>
          <w:szCs w:val="28"/>
        </w:rPr>
        <w:t>(критическая оценка, оценка достоверности);</w:t>
      </w:r>
    </w:p>
    <w:p w:rsidR="00BB75DF" w:rsidRPr="004E7D48" w:rsidRDefault="00BB75DF" w:rsidP="004E7D4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E7D48">
        <w:rPr>
          <w:rFonts w:ascii="Times New Roman" w:hAnsi="Times New Roman"/>
          <w:sz w:val="28"/>
          <w:szCs w:val="28"/>
        </w:rPr>
        <w:t>устанавливать причинно-следственные связи, выстраивать рассуждения, обобщения;</w:t>
      </w:r>
    </w:p>
    <w:p w:rsidR="00FA6142" w:rsidRPr="004E7D48" w:rsidRDefault="00FA6142" w:rsidP="004E7D48">
      <w:pPr>
        <w:tabs>
          <w:tab w:val="left" w:pos="0"/>
          <w:tab w:val="left" w:pos="8364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3BB9" w:rsidRDefault="00CD3BB9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</w:p>
    <w:p w:rsidR="00CD3BB9" w:rsidRDefault="00CD3BB9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</w:p>
    <w:p w:rsidR="00CD3BB9" w:rsidRDefault="00CD3BB9" w:rsidP="004E7D48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/>
          <w:b/>
          <w:bCs/>
          <w:color w:val="000000"/>
          <w:spacing w:val="5"/>
          <w:sz w:val="28"/>
          <w:szCs w:val="28"/>
        </w:rPr>
      </w:pPr>
    </w:p>
    <w:p w:rsidR="00CD3BB9" w:rsidRDefault="00CD3BB9" w:rsidP="00CD3BB9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Содержание учебного предмета.</w:t>
      </w:r>
    </w:p>
    <w:p w:rsidR="00CD3BB9" w:rsidRPr="00CD3BB9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D3BB9">
        <w:rPr>
          <w:rFonts w:ascii="Times New Roman" w:hAnsi="Times New Roman"/>
          <w:b/>
          <w:sz w:val="28"/>
          <w:szCs w:val="28"/>
        </w:rPr>
        <w:t>Введение. (1 час)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Роль личности в истории </w:t>
      </w:r>
    </w:p>
    <w:p w:rsidR="00CD3BB9" w:rsidRPr="00C05289" w:rsidRDefault="00CD3BB9" w:rsidP="00FD5AEE">
      <w:pPr>
        <w:spacing w:line="36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05289">
        <w:rPr>
          <w:rFonts w:ascii="Times New Roman" w:hAnsi="Times New Roman"/>
          <w:b/>
          <w:sz w:val="28"/>
          <w:szCs w:val="28"/>
        </w:rPr>
        <w:t xml:space="preserve">Тема 1. Выдающиеся личности СССР и Российской федерации </w:t>
      </w:r>
      <w:r w:rsidRPr="002E76E7">
        <w:rPr>
          <w:rFonts w:ascii="Times New Roman" w:hAnsi="Times New Roman"/>
          <w:b/>
          <w:sz w:val="28"/>
          <w:szCs w:val="28"/>
        </w:rPr>
        <w:t>(</w:t>
      </w:r>
      <w:r w:rsidR="00437CA4" w:rsidRPr="002E76E7">
        <w:rPr>
          <w:rFonts w:ascii="Times New Roman" w:hAnsi="Times New Roman"/>
          <w:b/>
          <w:sz w:val="28"/>
          <w:szCs w:val="28"/>
        </w:rPr>
        <w:t>11</w:t>
      </w:r>
      <w:r w:rsidRPr="002E76E7">
        <w:rPr>
          <w:rFonts w:ascii="Times New Roman" w:hAnsi="Times New Roman"/>
          <w:b/>
          <w:sz w:val="28"/>
          <w:szCs w:val="28"/>
        </w:rPr>
        <w:t xml:space="preserve"> ч.)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Л.И. Яшин.</w:t>
      </w:r>
    </w:p>
    <w:p w:rsidR="00CD3BB9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Ранние годы. Спортивная карьера. После завершения игровой карьеры. Игровая манера. Семья. Спортивные достижения. Командные. Личные. Награды. Статистика выступлений. Матчи Яшина за «Динамо» Москва. Матчи Яшина за сборную СССР. Яшин в литературе и фольклоре. Память.</w:t>
      </w:r>
    </w:p>
    <w:p w:rsidR="00CD3BB9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В.Б. Харламов.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Биография. Рождение. Детство и юность. Признание таланта. Первые </w:t>
      </w:r>
      <w:proofErr w:type="spellStart"/>
      <w:r w:rsidRPr="00036591">
        <w:rPr>
          <w:rFonts w:ascii="Times New Roman" w:hAnsi="Times New Roman"/>
          <w:sz w:val="28"/>
          <w:szCs w:val="28"/>
        </w:rPr>
        <w:t>успехи</w:t>
      </w:r>
      <w:proofErr w:type="gramStart"/>
      <w:r w:rsidRPr="00036591">
        <w:rPr>
          <w:rFonts w:ascii="Times New Roman" w:hAnsi="Times New Roman"/>
          <w:sz w:val="28"/>
          <w:szCs w:val="28"/>
        </w:rPr>
        <w:t>.Р</w:t>
      </w:r>
      <w:proofErr w:type="gramEnd"/>
      <w:r w:rsidRPr="00036591">
        <w:rPr>
          <w:rFonts w:ascii="Times New Roman" w:hAnsi="Times New Roman"/>
          <w:sz w:val="28"/>
          <w:szCs w:val="28"/>
        </w:rPr>
        <w:t>асцвет</w:t>
      </w:r>
      <w:proofErr w:type="spellEnd"/>
      <w:r w:rsidRPr="00036591">
        <w:rPr>
          <w:rFonts w:ascii="Times New Roman" w:hAnsi="Times New Roman"/>
          <w:sz w:val="28"/>
          <w:szCs w:val="28"/>
        </w:rPr>
        <w:t xml:space="preserve"> хоккейной карьеры. События в личной жизни. Автомобильная авария в 1976 году. Возвращение на лёд. Продолжение успешной карьеры. Гибель. Хоккейные достижения Валерия Харламова. Награды. Высказывания о Харламове. Факты. Память. Библиография, мемуары. Изображение в </w:t>
      </w:r>
      <w:proofErr w:type="spellStart"/>
      <w:r w:rsidRPr="00036591">
        <w:rPr>
          <w:rFonts w:ascii="Times New Roman" w:hAnsi="Times New Roman"/>
          <w:sz w:val="28"/>
          <w:szCs w:val="28"/>
        </w:rPr>
        <w:t>документалистике</w:t>
      </w:r>
      <w:proofErr w:type="spellEnd"/>
      <w:r w:rsidRPr="00036591">
        <w:rPr>
          <w:rFonts w:ascii="Times New Roman" w:hAnsi="Times New Roman"/>
          <w:sz w:val="28"/>
          <w:szCs w:val="28"/>
        </w:rPr>
        <w:t xml:space="preserve"> и кинематографии.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Л.С. </w:t>
      </w:r>
      <w:proofErr w:type="spellStart"/>
      <w:r w:rsidRPr="00036591">
        <w:rPr>
          <w:rFonts w:ascii="Times New Roman" w:hAnsi="Times New Roman"/>
          <w:sz w:val="28"/>
          <w:szCs w:val="28"/>
        </w:rPr>
        <w:t>Латынина</w:t>
      </w:r>
      <w:proofErr w:type="spellEnd"/>
      <w:r w:rsidRPr="00036591">
        <w:rPr>
          <w:rFonts w:ascii="Times New Roman" w:hAnsi="Times New Roman"/>
          <w:sz w:val="28"/>
          <w:szCs w:val="28"/>
        </w:rPr>
        <w:t>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Спортивные достижения. Летние Олимпийские игры. Дальнейшая спортивная и общественная деятельность. Книги. Признание заслуг. Государственные награды СССР. Почётные звания СССР. Государственные награды Российской Федерации. Почётные звания Российской Федерации. Государственные награды Украины. Международные награды. Образ в изобразительном искусстве.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М. М. Плисецкая.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Личная жизнь. Творчество. Репертуар. Фильмография. Мемуары. Звания и награды. Память.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А.А. Тарковский.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lastRenderedPageBreak/>
        <w:t>Биография. Детство и юность. ВГИК. Карьера в Советском Союзе. В эмиграции. Семья. Влияние. Архив Тарковского. Память. Фильмы, посвящённые Андрею Тарковскому. Указатель творческих работ. Фильмы.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О.И. Янковский.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Ранние годы. «Тот самый Мюнхгаузен». Последние работы. Болезнь и смерть. Личная жизнь. Оценка творчества. Звания и награды. Творчество. Театральные работы. Саратовский драматический театр. Ленком. Фильмография. Актёрские работы. Телеспектакли. Режиссёрские работы. Озвучивание мультфильмов. Участие в документальном кино. Архивные кадры.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М. С. Горбачев.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Биография. Ранние годы. На партийно-государственной работе. Деятельность на посту генсека ЦК КПСС и президента СССР. Внешняя политика. ГКЧП. После отставки. Семья и личная жизнь. Награды и почётные звания. Нобелевская премия. Критика. Признание. Творческая деятельность. В культуре. 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Б.Н. Ельцин.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Детство и юность. Профессиональная и партийная деятельность. Председатель Верховного Совета РСФСР. Президент РСФСР / Российской Федерации. Ельцин после отставки. Смерть и похороны. Оценки Бориса Ельцина. Семья. Увековечение памяти. Награды и звания. Книги Б. Н. Ельцина. Фильмография.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Е.Т. Гайдар.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Родители и детство. Образование. Становление мировоззрения. Карьера в 1980—1991. Работа в правительстве России. Второе назначение в правительство и конституционный кризис. После ухода из правительства. Научная и экспертная деятельность. Семья. Характер, привычки и образ жизни. Смерть и похороны. Оценки деятельности. Увековечение памяти.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Е.М. Примаков.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lastRenderedPageBreak/>
        <w:t>Биография. Семья. Основные труды. Признание заслуг. Государственные награды и премии. Награды иностранных государств. Награды международных организаций. Конфессиональные награды. Ведомственные награды. Общественные премии. Увлечения. Память.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В.С. Черномырдин.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Карьера. Семья. Афоризмы. Смерть и похороны. Награды. Увековечение памяти.</w:t>
      </w:r>
    </w:p>
    <w:p w:rsidR="00CD3BB9" w:rsidRPr="00CD3BB9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CD3BB9">
        <w:rPr>
          <w:rFonts w:ascii="Times New Roman" w:hAnsi="Times New Roman"/>
          <w:b/>
          <w:sz w:val="28"/>
          <w:szCs w:val="28"/>
        </w:rPr>
        <w:t>Тема 2. Главы государства 2000-х гг</w:t>
      </w:r>
      <w:r w:rsidRPr="002E76E7">
        <w:rPr>
          <w:rFonts w:ascii="Times New Roman" w:hAnsi="Times New Roman"/>
          <w:b/>
          <w:sz w:val="28"/>
          <w:szCs w:val="28"/>
        </w:rPr>
        <w:t>.(</w:t>
      </w:r>
      <w:r w:rsidR="00437CA4" w:rsidRPr="002E76E7">
        <w:rPr>
          <w:rFonts w:ascii="Times New Roman" w:hAnsi="Times New Roman"/>
          <w:b/>
          <w:sz w:val="28"/>
          <w:szCs w:val="28"/>
        </w:rPr>
        <w:t>3</w:t>
      </w:r>
      <w:r w:rsidRPr="002E76E7">
        <w:rPr>
          <w:rFonts w:ascii="Times New Roman" w:hAnsi="Times New Roman"/>
          <w:b/>
          <w:sz w:val="28"/>
          <w:szCs w:val="28"/>
        </w:rPr>
        <w:t xml:space="preserve"> ч.)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В.В. Путин.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Биография. Карьера до прихода в правительство. Председатель правительства (август — декабрь 1999 года). Первый и второй президентские сроки (2000—2008 годы). Председатель правительства (2008—2012 годы). Третий и четвёртый президентские сроки (2012 — настоящее время). Критика. Мировоззрение, политические взгляды, отношение к религии. Уровень поддержки Путина. Семья. Путин в культуре. Награды.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>Д.А. Медведев.</w:t>
      </w:r>
    </w:p>
    <w:p w:rsidR="00CD3BB9" w:rsidRPr="00036591" w:rsidRDefault="00CD3BB9" w:rsidP="00CD3BB9">
      <w:pPr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36591">
        <w:rPr>
          <w:rFonts w:ascii="Times New Roman" w:hAnsi="Times New Roman"/>
          <w:sz w:val="28"/>
          <w:szCs w:val="28"/>
        </w:rPr>
        <w:t xml:space="preserve">Биография. Участие в выборах президента России. Президентство. Председатель Правительства (2012—2020). Заместитель Председателя Совета безопасности Российской Федерации. </w:t>
      </w:r>
      <w:proofErr w:type="spellStart"/>
      <w:r w:rsidRPr="00036591">
        <w:rPr>
          <w:rFonts w:ascii="Times New Roman" w:hAnsi="Times New Roman"/>
          <w:sz w:val="28"/>
          <w:szCs w:val="28"/>
        </w:rPr>
        <w:t>Бизнес</w:t>
      </w:r>
      <w:proofErr w:type="gramStart"/>
      <w:r w:rsidRPr="00036591">
        <w:rPr>
          <w:rFonts w:ascii="Times New Roman" w:hAnsi="Times New Roman"/>
          <w:sz w:val="28"/>
          <w:szCs w:val="28"/>
        </w:rPr>
        <w:t>.В</w:t>
      </w:r>
      <w:proofErr w:type="spellEnd"/>
      <w:proofErr w:type="gramEnd"/>
      <w:r w:rsidRPr="00036591">
        <w:rPr>
          <w:rFonts w:ascii="Times New Roman" w:hAnsi="Times New Roman"/>
          <w:sz w:val="28"/>
          <w:szCs w:val="28"/>
        </w:rPr>
        <w:t xml:space="preserve"> сфере информационных технологий. Критика. Личная жизнь. Награды. Факты.</w:t>
      </w:r>
    </w:p>
    <w:p w:rsidR="00CD3BB9" w:rsidRDefault="00CD3BB9" w:rsidP="00CD3BB9">
      <w:pPr>
        <w:spacing w:before="100" w:beforeAutospacing="1" w:after="100" w:afterAutospacing="1" w:line="360" w:lineRule="auto"/>
        <w:ind w:firstLine="709"/>
        <w:contextualSpacing/>
        <w:jc w:val="both"/>
        <w:rPr>
          <w:rFonts w:ascii="Times New Roman" w:hAnsi="Times New Roman"/>
          <w:sz w:val="28"/>
          <w:szCs w:val="24"/>
        </w:rPr>
      </w:pPr>
      <w:r w:rsidRPr="00CD3BB9">
        <w:rPr>
          <w:rFonts w:ascii="Times New Roman" w:hAnsi="Times New Roman"/>
          <w:sz w:val="28"/>
          <w:szCs w:val="24"/>
        </w:rPr>
        <w:t xml:space="preserve">Итоговая контрольная работа №1 за курс «Россия </w:t>
      </w:r>
      <w:r w:rsidRPr="00CD3BB9">
        <w:rPr>
          <w:rFonts w:ascii="Times New Roman" w:hAnsi="Times New Roman"/>
          <w:sz w:val="28"/>
          <w:szCs w:val="24"/>
          <w:lang w:val="en-US"/>
        </w:rPr>
        <w:t>XX</w:t>
      </w:r>
      <w:r w:rsidRPr="00CD3BB9">
        <w:rPr>
          <w:rFonts w:ascii="Times New Roman" w:hAnsi="Times New Roman"/>
          <w:sz w:val="28"/>
          <w:szCs w:val="24"/>
        </w:rPr>
        <w:t xml:space="preserve"> века в лицах, 12 класс»</w:t>
      </w: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82BC8" w:rsidRDefault="002E76E7" w:rsidP="001708DF">
      <w:pPr>
        <w:spacing w:line="240" w:lineRule="auto"/>
        <w:contextualSpacing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Итоговое повторение</w:t>
      </w:r>
      <w:r w:rsidR="00120ED6">
        <w:rPr>
          <w:rFonts w:ascii="Times New Roman" w:hAnsi="Times New Roman"/>
          <w:b/>
          <w:sz w:val="36"/>
          <w:szCs w:val="36"/>
        </w:rPr>
        <w:t>(2часа)</w:t>
      </w: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DB17C5" w:rsidRPr="00482BC8" w:rsidRDefault="00DB17C5" w:rsidP="00DB17C5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482BC8">
        <w:rPr>
          <w:rFonts w:ascii="Times New Roman" w:hAnsi="Times New Roman"/>
          <w:color w:val="000000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DB17C5" w:rsidRPr="00482BC8" w:rsidRDefault="00DB17C5" w:rsidP="00DB17C5">
      <w:pPr>
        <w:pStyle w:val="a6"/>
        <w:contextualSpacing/>
        <w:jc w:val="center"/>
        <w:rPr>
          <w:rFonts w:ascii="Times New Roman" w:hAnsi="Times New Roman"/>
          <w:color w:val="000000"/>
          <w:sz w:val="24"/>
          <w:szCs w:val="24"/>
        </w:rPr>
      </w:pPr>
      <w:r w:rsidRPr="00482BC8">
        <w:rPr>
          <w:rFonts w:ascii="Times New Roman" w:hAnsi="Times New Roman"/>
          <w:color w:val="000000"/>
          <w:sz w:val="24"/>
          <w:szCs w:val="24"/>
        </w:rPr>
        <w:t>Г. ЛИПЕЦКА</w:t>
      </w:r>
    </w:p>
    <w:p w:rsid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6"/>
          <w:szCs w:val="36"/>
        </w:rPr>
      </w:pPr>
    </w:p>
    <w:p w:rsidR="00482BC8" w:rsidRPr="0084038C" w:rsidRDefault="00482BC8" w:rsidP="00482BC8">
      <w:pPr>
        <w:spacing w:line="240" w:lineRule="auto"/>
        <w:contextualSpacing/>
        <w:rPr>
          <w:rFonts w:ascii="Times New Roman" w:hAnsi="Times New Roman"/>
          <w:b/>
          <w:sz w:val="52"/>
          <w:szCs w:val="52"/>
        </w:rPr>
      </w:pPr>
    </w:p>
    <w:p w:rsidR="00482BC8" w:rsidRPr="0084038C" w:rsidRDefault="00482BC8" w:rsidP="00482BC8">
      <w:pPr>
        <w:spacing w:line="240" w:lineRule="auto"/>
        <w:contextualSpacing/>
        <w:rPr>
          <w:rFonts w:ascii="Times New Roman" w:hAnsi="Times New Roman"/>
          <w:b/>
          <w:sz w:val="52"/>
          <w:szCs w:val="52"/>
        </w:rPr>
      </w:pP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C05289">
        <w:rPr>
          <w:rFonts w:ascii="Times New Roman" w:hAnsi="Times New Roman"/>
          <w:b/>
          <w:sz w:val="32"/>
          <w:szCs w:val="32"/>
        </w:rPr>
        <w:t>КАЛЕНДАРНО-ТЕМАТИЧЕСКОЕ</w:t>
      </w: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C05289">
        <w:rPr>
          <w:rFonts w:ascii="Times New Roman" w:hAnsi="Times New Roman"/>
          <w:b/>
          <w:sz w:val="32"/>
          <w:szCs w:val="32"/>
        </w:rPr>
        <w:t>ПЛАНИРОВАНИЕ</w:t>
      </w: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C05289">
        <w:rPr>
          <w:rFonts w:ascii="Times New Roman" w:hAnsi="Times New Roman"/>
          <w:b/>
          <w:sz w:val="32"/>
          <w:szCs w:val="32"/>
        </w:rPr>
        <w:t>ПО ПРЕДМЕТУ</w:t>
      </w: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C05289">
        <w:rPr>
          <w:rFonts w:ascii="Times New Roman" w:hAnsi="Times New Roman"/>
          <w:b/>
          <w:sz w:val="32"/>
          <w:szCs w:val="32"/>
        </w:rPr>
        <w:t>РОССИЯ ХХ век</w:t>
      </w:r>
      <w:r w:rsidR="006153EE">
        <w:rPr>
          <w:rFonts w:ascii="Times New Roman" w:hAnsi="Times New Roman"/>
          <w:b/>
          <w:sz w:val="32"/>
          <w:szCs w:val="32"/>
        </w:rPr>
        <w:t>а</w:t>
      </w:r>
      <w:r w:rsidRPr="00C05289">
        <w:rPr>
          <w:rFonts w:ascii="Times New Roman" w:hAnsi="Times New Roman"/>
          <w:b/>
          <w:sz w:val="32"/>
          <w:szCs w:val="32"/>
        </w:rPr>
        <w:t xml:space="preserve"> в лицах</w:t>
      </w: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32"/>
          <w:szCs w:val="32"/>
        </w:rPr>
      </w:pPr>
      <w:r w:rsidRPr="00C05289">
        <w:rPr>
          <w:rFonts w:ascii="Times New Roman" w:hAnsi="Times New Roman"/>
          <w:b/>
          <w:sz w:val="32"/>
          <w:szCs w:val="32"/>
        </w:rPr>
        <w:t>12 КЛАСС</w:t>
      </w:r>
      <w:r w:rsidR="00532B75">
        <w:rPr>
          <w:rFonts w:ascii="Times New Roman" w:hAnsi="Times New Roman"/>
          <w:b/>
          <w:sz w:val="32"/>
          <w:szCs w:val="32"/>
        </w:rPr>
        <w:t>Ы</w:t>
      </w:r>
    </w:p>
    <w:p w:rsidR="00832E52" w:rsidRDefault="00832E52" w:rsidP="00832E52">
      <w:pPr>
        <w:spacing w:line="240" w:lineRule="auto"/>
        <w:rPr>
          <w:rFonts w:ascii="Times New Roman" w:hAnsi="Times New Roman"/>
          <w:b/>
          <w:sz w:val="28"/>
          <w:szCs w:val="28"/>
        </w:rPr>
      </w:pPr>
    </w:p>
    <w:p w:rsidR="00832E52" w:rsidRDefault="00832E52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32E52" w:rsidRDefault="00832E52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32E52" w:rsidRDefault="00832E52" w:rsidP="00832E52">
      <w:pPr>
        <w:spacing w:line="240" w:lineRule="auto"/>
        <w:jc w:val="right"/>
        <w:rPr>
          <w:rFonts w:ascii="Times New Roman" w:hAnsi="Times New Roman"/>
          <w:sz w:val="28"/>
          <w:szCs w:val="28"/>
        </w:rPr>
      </w:pPr>
    </w:p>
    <w:p w:rsidR="00832E52" w:rsidRPr="00C05289" w:rsidRDefault="00832E52" w:rsidP="00832E52">
      <w:pPr>
        <w:spacing w:line="240" w:lineRule="auto"/>
        <w:jc w:val="right"/>
        <w:rPr>
          <w:rFonts w:ascii="Times New Roman" w:hAnsi="Times New Roman"/>
          <w:sz w:val="32"/>
          <w:szCs w:val="32"/>
        </w:rPr>
      </w:pPr>
    </w:p>
    <w:p w:rsidR="00832E52" w:rsidRPr="00C05289" w:rsidRDefault="00832E52" w:rsidP="00832E52">
      <w:pPr>
        <w:pStyle w:val="a6"/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«Утверждаю»</w:t>
      </w:r>
    </w:p>
    <w:p w:rsidR="00832E52" w:rsidRPr="00C05289" w:rsidRDefault="00832E52" w:rsidP="00832E52">
      <w:pPr>
        <w:pStyle w:val="a6"/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директор МБОУ СШООЗЗ №1</w:t>
      </w:r>
    </w:p>
    <w:p w:rsidR="00832E52" w:rsidRPr="00C05289" w:rsidRDefault="00832E52" w:rsidP="00832E52">
      <w:pPr>
        <w:pStyle w:val="a6"/>
        <w:tabs>
          <w:tab w:val="left" w:pos="8025"/>
        </w:tabs>
        <w:jc w:val="right"/>
        <w:rPr>
          <w:rFonts w:ascii="Times New Roman" w:hAnsi="Times New Roman"/>
          <w:b/>
          <w:sz w:val="32"/>
          <w:szCs w:val="32"/>
        </w:rPr>
      </w:pPr>
    </w:p>
    <w:p w:rsidR="00832E52" w:rsidRPr="00C05289" w:rsidRDefault="00832E52" w:rsidP="00832E52">
      <w:pPr>
        <w:pStyle w:val="a6"/>
        <w:tabs>
          <w:tab w:val="left" w:pos="8025"/>
        </w:tabs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_________   Е. Н. Бирюкова</w:t>
      </w:r>
    </w:p>
    <w:p w:rsidR="00832E52" w:rsidRPr="00C05289" w:rsidRDefault="00832E52" w:rsidP="00832E52">
      <w:pPr>
        <w:pStyle w:val="a6"/>
        <w:jc w:val="right"/>
        <w:rPr>
          <w:rFonts w:ascii="Times New Roman" w:hAnsi="Times New Roman"/>
          <w:sz w:val="32"/>
          <w:szCs w:val="32"/>
        </w:rPr>
      </w:pPr>
    </w:p>
    <w:p w:rsidR="00832E52" w:rsidRPr="00C05289" w:rsidRDefault="00832E52" w:rsidP="00832E52">
      <w:pPr>
        <w:spacing w:line="240" w:lineRule="auto"/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приказ №</w:t>
      </w:r>
      <w:r w:rsidR="00C22786">
        <w:rPr>
          <w:rFonts w:ascii="Times New Roman" w:hAnsi="Times New Roman"/>
          <w:sz w:val="32"/>
          <w:szCs w:val="32"/>
        </w:rPr>
        <w:t xml:space="preserve"> </w:t>
      </w:r>
      <w:r w:rsidR="001708DF">
        <w:rPr>
          <w:rFonts w:ascii="Times New Roman" w:hAnsi="Times New Roman"/>
          <w:sz w:val="32"/>
          <w:szCs w:val="32"/>
        </w:rPr>
        <w:t>3</w:t>
      </w:r>
      <w:r w:rsidR="00E07134">
        <w:rPr>
          <w:rFonts w:ascii="Times New Roman" w:hAnsi="Times New Roman"/>
          <w:sz w:val="32"/>
          <w:szCs w:val="32"/>
        </w:rPr>
        <w:t>4</w:t>
      </w:r>
      <w:r w:rsidR="00EE31D7">
        <w:rPr>
          <w:rFonts w:ascii="Times New Roman" w:hAnsi="Times New Roman"/>
          <w:sz w:val="32"/>
          <w:szCs w:val="32"/>
        </w:rPr>
        <w:t xml:space="preserve"> </w:t>
      </w:r>
      <w:r w:rsidRPr="00C05289">
        <w:rPr>
          <w:rFonts w:ascii="Times New Roman" w:hAnsi="Times New Roman"/>
          <w:sz w:val="32"/>
          <w:szCs w:val="32"/>
        </w:rPr>
        <w:t xml:space="preserve">от </w:t>
      </w:r>
      <w:r w:rsidR="00E07134">
        <w:rPr>
          <w:rFonts w:ascii="Times New Roman" w:hAnsi="Times New Roman"/>
          <w:sz w:val="32"/>
          <w:szCs w:val="32"/>
        </w:rPr>
        <w:t>29</w:t>
      </w:r>
      <w:r w:rsidRPr="00C05289">
        <w:rPr>
          <w:rFonts w:ascii="Times New Roman" w:hAnsi="Times New Roman"/>
          <w:sz w:val="32"/>
          <w:szCs w:val="32"/>
        </w:rPr>
        <w:t>.08.202</w:t>
      </w:r>
      <w:r w:rsidR="00E07134">
        <w:rPr>
          <w:rFonts w:ascii="Times New Roman" w:hAnsi="Times New Roman"/>
          <w:sz w:val="32"/>
          <w:szCs w:val="32"/>
        </w:rPr>
        <w:t>4</w:t>
      </w:r>
      <w:r w:rsidR="00E568CB">
        <w:rPr>
          <w:rFonts w:ascii="Times New Roman" w:hAnsi="Times New Roman"/>
          <w:sz w:val="32"/>
          <w:szCs w:val="32"/>
        </w:rPr>
        <w:t xml:space="preserve"> </w:t>
      </w:r>
      <w:r w:rsidRPr="00C05289">
        <w:rPr>
          <w:rFonts w:ascii="Times New Roman" w:hAnsi="Times New Roman"/>
          <w:sz w:val="32"/>
          <w:szCs w:val="32"/>
        </w:rPr>
        <w:t>года</w:t>
      </w:r>
    </w:p>
    <w:p w:rsidR="00832E52" w:rsidRPr="00C05289" w:rsidRDefault="00832E52" w:rsidP="00832E52">
      <w:pPr>
        <w:spacing w:line="240" w:lineRule="auto"/>
        <w:jc w:val="right"/>
        <w:rPr>
          <w:rFonts w:ascii="Times New Roman" w:hAnsi="Times New Roman"/>
          <w:sz w:val="32"/>
          <w:szCs w:val="32"/>
        </w:rPr>
      </w:pPr>
    </w:p>
    <w:p w:rsidR="00832E52" w:rsidRPr="00C05289" w:rsidRDefault="00832E52" w:rsidP="00832E52">
      <w:pPr>
        <w:spacing w:line="240" w:lineRule="auto"/>
        <w:jc w:val="right"/>
        <w:rPr>
          <w:rFonts w:ascii="Times New Roman" w:hAnsi="Times New Roman"/>
          <w:sz w:val="32"/>
          <w:szCs w:val="32"/>
        </w:rPr>
      </w:pPr>
    </w:p>
    <w:p w:rsidR="00832E52" w:rsidRPr="00C05289" w:rsidRDefault="00832E52" w:rsidP="00832E52">
      <w:pPr>
        <w:spacing w:line="240" w:lineRule="auto"/>
        <w:jc w:val="right"/>
        <w:rPr>
          <w:rFonts w:ascii="Times New Roman" w:hAnsi="Times New Roman"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 xml:space="preserve">учитель </w:t>
      </w:r>
      <w:r w:rsidR="003D0CFB" w:rsidRPr="00C05289">
        <w:rPr>
          <w:rFonts w:ascii="Times New Roman" w:hAnsi="Times New Roman"/>
          <w:sz w:val="32"/>
          <w:szCs w:val="32"/>
        </w:rPr>
        <w:t>высшей</w:t>
      </w:r>
      <w:r w:rsidRPr="00C05289">
        <w:rPr>
          <w:rFonts w:ascii="Times New Roman" w:hAnsi="Times New Roman"/>
          <w:sz w:val="32"/>
          <w:szCs w:val="32"/>
        </w:rPr>
        <w:t xml:space="preserve"> категории</w:t>
      </w:r>
    </w:p>
    <w:p w:rsidR="00482BC8" w:rsidRPr="00C05289" w:rsidRDefault="003D0CFB" w:rsidP="00832E52">
      <w:pPr>
        <w:spacing w:line="240" w:lineRule="auto"/>
        <w:contextualSpacing/>
        <w:jc w:val="right"/>
        <w:rPr>
          <w:rFonts w:ascii="Times New Roman" w:hAnsi="Times New Roman"/>
          <w:b/>
          <w:sz w:val="32"/>
          <w:szCs w:val="32"/>
        </w:rPr>
      </w:pPr>
      <w:r w:rsidRPr="00C05289">
        <w:rPr>
          <w:rFonts w:ascii="Times New Roman" w:hAnsi="Times New Roman"/>
          <w:sz w:val="32"/>
          <w:szCs w:val="32"/>
        </w:rPr>
        <w:t>С.И.Клочков</w:t>
      </w: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32"/>
          <w:szCs w:val="32"/>
        </w:rPr>
      </w:pPr>
    </w:p>
    <w:p w:rsidR="00482BC8" w:rsidRPr="00C05289" w:rsidRDefault="00482BC8" w:rsidP="00482BC8">
      <w:pPr>
        <w:spacing w:line="240" w:lineRule="auto"/>
        <w:contextualSpacing/>
        <w:jc w:val="center"/>
        <w:rPr>
          <w:rFonts w:ascii="Times New Roman" w:hAnsi="Times New Roman"/>
          <w:sz w:val="32"/>
          <w:szCs w:val="32"/>
        </w:rPr>
        <w:sectPr w:rsidR="00482BC8" w:rsidRPr="00C05289" w:rsidSect="004D3AF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82BC8" w:rsidRP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482BC8">
        <w:rPr>
          <w:rFonts w:ascii="Times New Roman" w:hAnsi="Times New Roman"/>
          <w:b/>
          <w:sz w:val="24"/>
          <w:szCs w:val="24"/>
        </w:rPr>
        <w:lastRenderedPageBreak/>
        <w:t>12</w:t>
      </w:r>
      <w:r w:rsidR="00E07134">
        <w:rPr>
          <w:rFonts w:ascii="Times New Roman" w:hAnsi="Times New Roman"/>
          <w:b/>
          <w:sz w:val="24"/>
          <w:szCs w:val="24"/>
        </w:rPr>
        <w:t xml:space="preserve"> б, в  </w:t>
      </w:r>
      <w:r w:rsidRPr="00482BC8">
        <w:rPr>
          <w:rFonts w:ascii="Times New Roman" w:hAnsi="Times New Roman"/>
          <w:b/>
          <w:sz w:val="24"/>
          <w:szCs w:val="24"/>
        </w:rPr>
        <w:t xml:space="preserve"> класс</w:t>
      </w:r>
      <w:r w:rsidR="00532B75">
        <w:rPr>
          <w:rFonts w:ascii="Times New Roman" w:hAnsi="Times New Roman"/>
          <w:b/>
          <w:sz w:val="24"/>
          <w:szCs w:val="24"/>
        </w:rPr>
        <w:t>ы</w:t>
      </w:r>
      <w:r w:rsidRPr="00482BC8">
        <w:rPr>
          <w:rFonts w:ascii="Times New Roman" w:hAnsi="Times New Roman"/>
          <w:b/>
          <w:sz w:val="24"/>
          <w:szCs w:val="24"/>
        </w:rPr>
        <w:t xml:space="preserve">. Россия </w:t>
      </w:r>
      <w:r w:rsidRPr="00482BC8">
        <w:rPr>
          <w:rFonts w:ascii="Times New Roman" w:hAnsi="Times New Roman"/>
          <w:b/>
          <w:sz w:val="24"/>
          <w:szCs w:val="24"/>
          <w:lang w:val="en-US"/>
        </w:rPr>
        <w:t>XX</w:t>
      </w:r>
      <w:r w:rsidRPr="00482BC8">
        <w:rPr>
          <w:rFonts w:ascii="Times New Roman" w:hAnsi="Times New Roman"/>
          <w:b/>
          <w:sz w:val="24"/>
          <w:szCs w:val="24"/>
        </w:rPr>
        <w:t xml:space="preserve"> века в лицах</w:t>
      </w:r>
    </w:p>
    <w:p w:rsidR="00482BC8" w:rsidRPr="00482BC8" w:rsidRDefault="00482BC8" w:rsidP="00482BC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82BC8">
        <w:rPr>
          <w:rFonts w:ascii="Times New Roman" w:hAnsi="Times New Roman"/>
          <w:sz w:val="24"/>
          <w:szCs w:val="24"/>
        </w:rPr>
        <w:t>202</w:t>
      </w:r>
      <w:r w:rsidR="002843F9">
        <w:rPr>
          <w:rFonts w:ascii="Times New Roman" w:hAnsi="Times New Roman"/>
          <w:sz w:val="24"/>
          <w:szCs w:val="24"/>
        </w:rPr>
        <w:t>4</w:t>
      </w:r>
      <w:r w:rsidRPr="00482BC8">
        <w:rPr>
          <w:rFonts w:ascii="Times New Roman" w:hAnsi="Times New Roman"/>
          <w:sz w:val="24"/>
          <w:szCs w:val="24"/>
        </w:rPr>
        <w:t>-202</w:t>
      </w:r>
      <w:r w:rsidR="002843F9">
        <w:rPr>
          <w:rFonts w:ascii="Times New Roman" w:hAnsi="Times New Roman"/>
          <w:sz w:val="24"/>
          <w:szCs w:val="24"/>
        </w:rPr>
        <w:t>5</w:t>
      </w:r>
      <w:r w:rsidRPr="00482BC8">
        <w:rPr>
          <w:rFonts w:ascii="Times New Roman" w:hAnsi="Times New Roman"/>
          <w:sz w:val="24"/>
          <w:szCs w:val="24"/>
        </w:rPr>
        <w:t xml:space="preserve"> учебный год.</w:t>
      </w:r>
    </w:p>
    <w:p w:rsidR="00482BC8" w:rsidRPr="00482BC8" w:rsidRDefault="00482BC8" w:rsidP="00482BC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82BC8">
        <w:rPr>
          <w:rFonts w:ascii="Times New Roman" w:hAnsi="Times New Roman"/>
          <w:sz w:val="24"/>
          <w:szCs w:val="24"/>
        </w:rPr>
        <w:t xml:space="preserve">Количество аудиторных часов в неделю – </w:t>
      </w:r>
      <w:r w:rsidR="00E568CB">
        <w:rPr>
          <w:rFonts w:ascii="Times New Roman" w:hAnsi="Times New Roman"/>
          <w:sz w:val="24"/>
          <w:szCs w:val="24"/>
        </w:rPr>
        <w:t>0.5</w:t>
      </w:r>
      <w:r w:rsidRPr="00482BC8">
        <w:rPr>
          <w:rFonts w:ascii="Times New Roman" w:hAnsi="Times New Roman"/>
          <w:sz w:val="24"/>
          <w:szCs w:val="24"/>
        </w:rPr>
        <w:t>.</w:t>
      </w:r>
    </w:p>
    <w:p w:rsidR="00482BC8" w:rsidRPr="00482BC8" w:rsidRDefault="00482BC8" w:rsidP="00482BC8">
      <w:pPr>
        <w:spacing w:line="240" w:lineRule="auto"/>
        <w:contextualSpacing/>
        <w:rPr>
          <w:rFonts w:ascii="Times New Roman" w:hAnsi="Times New Roman"/>
          <w:sz w:val="24"/>
          <w:szCs w:val="24"/>
        </w:rPr>
      </w:pPr>
      <w:r w:rsidRPr="00482BC8">
        <w:rPr>
          <w:rFonts w:ascii="Times New Roman" w:hAnsi="Times New Roman"/>
          <w:sz w:val="24"/>
          <w:szCs w:val="24"/>
        </w:rPr>
        <w:t xml:space="preserve">количество аудиторных часов в учебном году – </w:t>
      </w:r>
      <w:r w:rsidR="00E568CB">
        <w:rPr>
          <w:rFonts w:ascii="Times New Roman" w:hAnsi="Times New Roman"/>
          <w:sz w:val="24"/>
          <w:szCs w:val="24"/>
        </w:rPr>
        <w:t>17</w:t>
      </w:r>
      <w:r w:rsidRPr="00482BC8">
        <w:rPr>
          <w:rFonts w:ascii="Times New Roman" w:hAnsi="Times New Roman"/>
          <w:sz w:val="24"/>
          <w:szCs w:val="24"/>
        </w:rPr>
        <w:t xml:space="preserve"> (в первом полугодии – </w:t>
      </w:r>
      <w:r w:rsidR="00E568CB">
        <w:rPr>
          <w:rFonts w:ascii="Times New Roman" w:hAnsi="Times New Roman"/>
          <w:sz w:val="24"/>
          <w:szCs w:val="24"/>
        </w:rPr>
        <w:t>8</w:t>
      </w:r>
      <w:r w:rsidR="003D0CFB">
        <w:rPr>
          <w:rFonts w:ascii="Times New Roman" w:hAnsi="Times New Roman"/>
          <w:sz w:val="24"/>
          <w:szCs w:val="24"/>
        </w:rPr>
        <w:t xml:space="preserve"> ,</w:t>
      </w:r>
      <w:r w:rsidRPr="00482BC8">
        <w:rPr>
          <w:rFonts w:ascii="Times New Roman" w:hAnsi="Times New Roman"/>
          <w:sz w:val="24"/>
          <w:szCs w:val="24"/>
        </w:rPr>
        <w:t xml:space="preserve"> во втором полугодии –</w:t>
      </w:r>
      <w:r w:rsidR="00E568CB">
        <w:rPr>
          <w:rFonts w:ascii="Times New Roman" w:hAnsi="Times New Roman"/>
          <w:sz w:val="24"/>
          <w:szCs w:val="24"/>
        </w:rPr>
        <w:t>9</w:t>
      </w:r>
      <w:r w:rsidRPr="00482BC8">
        <w:rPr>
          <w:rFonts w:ascii="Times New Roman" w:hAnsi="Times New Roman"/>
          <w:sz w:val="24"/>
          <w:szCs w:val="24"/>
        </w:rPr>
        <w:t>).</w:t>
      </w:r>
    </w:p>
    <w:p w:rsidR="00482BC8" w:rsidRPr="00482BC8" w:rsidRDefault="00482BC8" w:rsidP="00482BC8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5670"/>
        <w:gridCol w:w="945"/>
        <w:gridCol w:w="945"/>
        <w:gridCol w:w="945"/>
        <w:gridCol w:w="945"/>
        <w:gridCol w:w="945"/>
        <w:gridCol w:w="945"/>
        <w:gridCol w:w="1089"/>
        <w:gridCol w:w="1090"/>
        <w:gridCol w:w="1420"/>
      </w:tblGrid>
      <w:tr w:rsidR="00482BC8" w:rsidRPr="00482BC8" w:rsidTr="00482BC8">
        <w:trPr>
          <w:trHeight w:val="20"/>
        </w:trPr>
        <w:tc>
          <w:tcPr>
            <w:tcW w:w="675" w:type="dxa"/>
            <w:vMerge w:val="restart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670" w:type="dxa"/>
            <w:vMerge w:val="restart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45" w:type="dxa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45" w:type="dxa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Корр.</w:t>
            </w:r>
          </w:p>
        </w:tc>
        <w:tc>
          <w:tcPr>
            <w:tcW w:w="945" w:type="dxa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45" w:type="dxa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Корр.</w:t>
            </w:r>
          </w:p>
        </w:tc>
        <w:tc>
          <w:tcPr>
            <w:tcW w:w="945" w:type="dxa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945" w:type="dxa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Корр.</w:t>
            </w:r>
          </w:p>
        </w:tc>
        <w:tc>
          <w:tcPr>
            <w:tcW w:w="1089" w:type="dxa"/>
            <w:vMerge w:val="restart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Кол-во ауд.</w:t>
            </w:r>
            <w:proofErr w:type="gram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ч</w:t>
            </w:r>
            <w:proofErr w:type="gram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1090" w:type="dxa"/>
            <w:vMerge w:val="restart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 xml:space="preserve">Кол-во </w:t>
            </w:r>
            <w:proofErr w:type="spell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час</w:t>
            </w:r>
            <w:proofErr w:type="gramStart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.с</w:t>
            </w:r>
            <w:proofErr w:type="gram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ам</w:t>
            </w:r>
            <w:proofErr w:type="spellEnd"/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раб.</w:t>
            </w:r>
          </w:p>
        </w:tc>
        <w:tc>
          <w:tcPr>
            <w:tcW w:w="1420" w:type="dxa"/>
            <w:vMerge w:val="restart"/>
            <w:vAlign w:val="center"/>
          </w:tcPr>
          <w:p w:rsidR="00482BC8" w:rsidRPr="00482BC8" w:rsidRDefault="00482BC8" w:rsidP="00482BC8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Д/з</w:t>
            </w:r>
          </w:p>
        </w:tc>
      </w:tr>
      <w:tr w:rsidR="00482BC8" w:rsidRPr="00482BC8" w:rsidTr="00482BC8">
        <w:trPr>
          <w:trHeight w:val="20"/>
        </w:trPr>
        <w:tc>
          <w:tcPr>
            <w:tcW w:w="675" w:type="dxa"/>
            <w:vMerge/>
          </w:tcPr>
          <w:p w:rsidR="00482BC8" w:rsidRPr="00482BC8" w:rsidRDefault="00482BC8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vMerge/>
          </w:tcPr>
          <w:p w:rsidR="00482BC8" w:rsidRPr="00482BC8" w:rsidRDefault="00482BC8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482BC8" w:rsidRPr="00482BC8" w:rsidRDefault="00482BC8" w:rsidP="00532B75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="00532B75">
              <w:rPr>
                <w:rFonts w:ascii="Times New Roman" w:hAnsi="Times New Roman"/>
                <w:b/>
                <w:sz w:val="24"/>
                <w:szCs w:val="24"/>
              </w:rPr>
              <w:t xml:space="preserve"> б</w:t>
            </w:r>
          </w:p>
        </w:tc>
        <w:tc>
          <w:tcPr>
            <w:tcW w:w="945" w:type="dxa"/>
            <w:vAlign w:val="center"/>
          </w:tcPr>
          <w:p w:rsidR="00482BC8" w:rsidRPr="00482BC8" w:rsidRDefault="00532B75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б</w:t>
            </w:r>
          </w:p>
        </w:tc>
        <w:tc>
          <w:tcPr>
            <w:tcW w:w="945" w:type="dxa"/>
            <w:vAlign w:val="center"/>
          </w:tcPr>
          <w:p w:rsidR="00482BC8" w:rsidRPr="00482BC8" w:rsidRDefault="00532B75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в</w:t>
            </w:r>
          </w:p>
        </w:tc>
        <w:tc>
          <w:tcPr>
            <w:tcW w:w="945" w:type="dxa"/>
            <w:vAlign w:val="center"/>
          </w:tcPr>
          <w:p w:rsidR="00482BC8" w:rsidRPr="00482BC8" w:rsidRDefault="00532B75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 в</w:t>
            </w:r>
          </w:p>
        </w:tc>
        <w:tc>
          <w:tcPr>
            <w:tcW w:w="945" w:type="dxa"/>
            <w:vAlign w:val="center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Merge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0" w:type="dxa"/>
            <w:vMerge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20" w:type="dxa"/>
            <w:vMerge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82BC8" w:rsidRPr="002E76E7" w:rsidTr="00482BC8">
        <w:trPr>
          <w:trHeight w:val="20"/>
        </w:trPr>
        <w:tc>
          <w:tcPr>
            <w:tcW w:w="675" w:type="dxa"/>
          </w:tcPr>
          <w:p w:rsidR="00482BC8" w:rsidRPr="00482BC8" w:rsidRDefault="00482BC8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</w:tcPr>
          <w:p w:rsidR="00482BC8" w:rsidRPr="00482BC8" w:rsidRDefault="00482BC8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945" w:type="dxa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</w:tcPr>
          <w:p w:rsidR="00482BC8" w:rsidRPr="00482BC8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482BC8" w:rsidRPr="002E76E7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E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482BC8" w:rsidRPr="002E76E7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E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482BC8" w:rsidRPr="002E76E7" w:rsidRDefault="00482BC8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Введение. Роль личности в истории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75653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10.09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Тема 1. Выдающиеся личности СССР и Российской федерации</w:t>
            </w: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50468B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2F5E0D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2F5E0D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E7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Л.И. Яшин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75653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24.09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В.Б. Харламов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E0713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08.10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 xml:space="preserve">Л.С. </w:t>
            </w:r>
            <w:proofErr w:type="spellStart"/>
            <w:r w:rsidRPr="00482BC8">
              <w:rPr>
                <w:rFonts w:ascii="Times New Roman" w:hAnsi="Times New Roman"/>
                <w:sz w:val="24"/>
                <w:szCs w:val="24"/>
              </w:rPr>
              <w:t>Латынина</w:t>
            </w:r>
            <w:proofErr w:type="spellEnd"/>
          </w:p>
        </w:tc>
        <w:tc>
          <w:tcPr>
            <w:tcW w:w="945" w:type="dxa"/>
            <w:vAlign w:val="center"/>
          </w:tcPr>
          <w:p w:rsidR="00E07134" w:rsidRPr="00756534" w:rsidRDefault="00E07134" w:rsidP="00E07134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22.10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М. М. Плисецкая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А.А. Тарковский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26.11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482BC8" w:rsidRDefault="00E07134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О.И. Янковский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50F1F">
              <w:rPr>
                <w:rFonts w:ascii="Times New Roman" w:hAnsi="Times New Roman"/>
                <w:sz w:val="24"/>
                <w:szCs w:val="24"/>
              </w:rPr>
              <w:t>М. С. Горбачев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10.12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07134" w:rsidRPr="002E76E7" w:rsidTr="00482BC8">
        <w:trPr>
          <w:trHeight w:val="20"/>
        </w:trPr>
        <w:tc>
          <w:tcPr>
            <w:tcW w:w="675" w:type="dxa"/>
          </w:tcPr>
          <w:p w:rsidR="00E07134" w:rsidRPr="00482BC8" w:rsidRDefault="00E07134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07134" w:rsidRPr="00D50F1F" w:rsidRDefault="00E07134" w:rsidP="00944B26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D50F1F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 по теме:</w:t>
            </w:r>
            <w:r w:rsidRPr="00D50F1F">
              <w:rPr>
                <w:b/>
              </w:rPr>
              <w:t xml:space="preserve"> </w:t>
            </w:r>
            <w:r w:rsidRPr="00D50F1F">
              <w:rPr>
                <w:rFonts w:ascii="Times New Roman" w:hAnsi="Times New Roman"/>
                <w:b/>
                <w:sz w:val="24"/>
                <w:szCs w:val="24"/>
              </w:rPr>
              <w:t xml:space="preserve">« Выдающиеся личности СССР и Российской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Ф</w:t>
            </w:r>
            <w:r w:rsidRPr="00D50F1F">
              <w:rPr>
                <w:rFonts w:ascii="Times New Roman" w:hAnsi="Times New Roman"/>
                <w:b/>
                <w:sz w:val="24"/>
                <w:szCs w:val="24"/>
              </w:rPr>
              <w:t>едерации»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24.12</w:t>
            </w: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756534" w:rsidRDefault="00E07134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07134" w:rsidRPr="00482BC8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07134" w:rsidRPr="002E76E7" w:rsidRDefault="00E07134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Б.Н. Ельцин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21.01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756534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Е.Т. Гайдар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11.02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756534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Е.М. Примаков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25.02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756534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В.С. Черномырдин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11.03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AC0333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Тема 2. Главы государства 2000-х гг.</w:t>
            </w: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50468B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B0BB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E76E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В.В. Путин</w:t>
            </w:r>
          </w:p>
        </w:tc>
        <w:tc>
          <w:tcPr>
            <w:tcW w:w="945" w:type="dxa"/>
            <w:vAlign w:val="center"/>
          </w:tcPr>
          <w:p w:rsidR="00EC1876" w:rsidRPr="0096376B" w:rsidRDefault="00EC1876" w:rsidP="0096376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45" w:type="dxa"/>
            <w:vAlign w:val="center"/>
          </w:tcPr>
          <w:p w:rsidR="00EC1876" w:rsidRPr="0096376B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08.04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96376B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Д.А. Медведев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9D1A43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22.04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756534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записи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1708DF" w:rsidRDefault="00EC1876" w:rsidP="001708DF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1708DF"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№2</w:t>
            </w:r>
            <w:r w:rsidRPr="001708D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по теме:</w:t>
            </w:r>
            <w:r w:rsidRPr="001708DF">
              <w:rPr>
                <w:rFonts w:ascii="Times New Roman" w:hAnsi="Times New Roman"/>
                <w:b/>
                <w:sz w:val="24"/>
                <w:szCs w:val="24"/>
              </w:rPr>
              <w:t xml:space="preserve"> «Россия </w:t>
            </w:r>
            <w:r w:rsidRPr="001708DF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века в лицах</w:t>
            </w:r>
            <w:r w:rsidRPr="001708D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772121" w:rsidRDefault="00EC1876" w:rsidP="00CB0BB6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76E7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 w:rsidRPr="002E7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b/>
                <w:sz w:val="24"/>
                <w:szCs w:val="24"/>
              </w:rPr>
            </w:pPr>
            <w:r w:rsidRPr="00482BC8">
              <w:rPr>
                <w:rFonts w:ascii="Times New Roman" w:hAnsi="Times New Roman"/>
                <w:b/>
                <w:sz w:val="24"/>
                <w:szCs w:val="24"/>
              </w:rPr>
              <w:t>Заключительные уроки.</w:t>
            </w: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50468B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B0BB6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482BC8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C1133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756534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E76E7">
              <w:rPr>
                <w:rFonts w:ascii="Times New Roman" w:hAnsi="Times New Roman"/>
                <w:sz w:val="24"/>
                <w:szCs w:val="24"/>
              </w:rPr>
              <w:t>повт</w:t>
            </w:r>
            <w:proofErr w:type="spellEnd"/>
            <w:r w:rsidRPr="002E76E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C1876" w:rsidRPr="002E76E7" w:rsidTr="00482BC8">
        <w:trPr>
          <w:trHeight w:val="20"/>
        </w:trPr>
        <w:tc>
          <w:tcPr>
            <w:tcW w:w="675" w:type="dxa"/>
          </w:tcPr>
          <w:p w:rsidR="00EC1876" w:rsidRPr="00482BC8" w:rsidRDefault="00EC1876" w:rsidP="00482BC8">
            <w:pPr>
              <w:pStyle w:val="a6"/>
              <w:numPr>
                <w:ilvl w:val="0"/>
                <w:numId w:val="15"/>
              </w:numPr>
              <w:ind w:left="0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EC1876" w:rsidRPr="00482BC8" w:rsidRDefault="00EC1876" w:rsidP="00840350">
            <w:pPr>
              <w:pStyle w:val="a6"/>
              <w:rPr>
                <w:rFonts w:ascii="Times New Roman" w:hAnsi="Times New Roman"/>
                <w:sz w:val="24"/>
                <w:szCs w:val="24"/>
              </w:rPr>
            </w:pPr>
            <w:r w:rsidRPr="00482BC8">
              <w:rPr>
                <w:rFonts w:ascii="Times New Roman" w:hAnsi="Times New Roman"/>
                <w:sz w:val="24"/>
                <w:szCs w:val="24"/>
              </w:rPr>
              <w:t>Итоговое повторение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C1133F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45" w:type="dxa"/>
            <w:vAlign w:val="center"/>
          </w:tcPr>
          <w:p w:rsidR="00EC1876" w:rsidRPr="00756534" w:rsidRDefault="00EC1876" w:rsidP="0050468B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20.05</w:t>
            </w:r>
          </w:p>
        </w:tc>
        <w:tc>
          <w:tcPr>
            <w:tcW w:w="945" w:type="dxa"/>
            <w:vAlign w:val="center"/>
          </w:tcPr>
          <w:p w:rsidR="00EC1876" w:rsidRPr="00AC0333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756534" w:rsidRDefault="00EC1876" w:rsidP="002F5E0D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5" w:type="dxa"/>
            <w:vAlign w:val="center"/>
          </w:tcPr>
          <w:p w:rsidR="00EC1876" w:rsidRPr="00482BC8" w:rsidRDefault="00EC1876" w:rsidP="002E76E7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9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90" w:type="dxa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76E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20" w:type="dxa"/>
            <w:vAlign w:val="center"/>
          </w:tcPr>
          <w:p w:rsidR="00EC1876" w:rsidRPr="002E76E7" w:rsidRDefault="00EC1876" w:rsidP="00CD3BB9">
            <w:pPr>
              <w:pStyle w:val="a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82BC8" w:rsidRPr="00482BC8" w:rsidRDefault="00482BC8" w:rsidP="00482BC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iCs/>
          <w:sz w:val="24"/>
          <w:szCs w:val="24"/>
        </w:rPr>
      </w:pPr>
    </w:p>
    <w:sectPr w:rsidR="00482BC8" w:rsidRPr="00482BC8" w:rsidSect="00D3546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E5ECF26"/>
    <w:lvl w:ilvl="0">
      <w:numFmt w:val="bullet"/>
      <w:lvlText w:val="*"/>
      <w:lvlJc w:val="left"/>
    </w:lvl>
  </w:abstractNum>
  <w:abstractNum w:abstractNumId="1">
    <w:nsid w:val="057D2E4E"/>
    <w:multiLevelType w:val="hybridMultilevel"/>
    <w:tmpl w:val="547C6FC0"/>
    <w:lvl w:ilvl="0" w:tplc="E1F89E9E">
      <w:numFmt w:val="bullet"/>
      <w:lvlText w:val="•"/>
      <w:lvlJc w:val="left"/>
      <w:pPr>
        <w:ind w:left="1564" w:hanging="8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E476C07"/>
    <w:multiLevelType w:val="hybridMultilevel"/>
    <w:tmpl w:val="4918AACA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0177C4"/>
    <w:multiLevelType w:val="hybridMultilevel"/>
    <w:tmpl w:val="CA9A05AE"/>
    <w:lvl w:ilvl="0" w:tplc="88EE8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F5325C"/>
    <w:multiLevelType w:val="hybridMultilevel"/>
    <w:tmpl w:val="8D2EBAB0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781D5B"/>
    <w:multiLevelType w:val="hybridMultilevel"/>
    <w:tmpl w:val="2B8C0F84"/>
    <w:lvl w:ilvl="0" w:tplc="88EE83B8">
      <w:start w:val="1"/>
      <w:numFmt w:val="bullet"/>
      <w:lvlText w:val=""/>
      <w:lvlJc w:val="left"/>
      <w:pPr>
        <w:ind w:left="1564" w:hanging="855"/>
      </w:pPr>
      <w:rPr>
        <w:rFonts w:ascii="Symbol" w:hAnsi="Symbol" w:hint="default"/>
      </w:rPr>
    </w:lvl>
    <w:lvl w:ilvl="1" w:tplc="BE569484">
      <w:numFmt w:val="bullet"/>
      <w:lvlText w:val="•"/>
      <w:lvlJc w:val="left"/>
      <w:pPr>
        <w:ind w:left="2284" w:hanging="85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CA2770A"/>
    <w:multiLevelType w:val="hybridMultilevel"/>
    <w:tmpl w:val="3E8E3550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8EE83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2A2FBB"/>
    <w:multiLevelType w:val="hybridMultilevel"/>
    <w:tmpl w:val="CF0EFEA2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B950D61"/>
    <w:multiLevelType w:val="hybridMultilevel"/>
    <w:tmpl w:val="E3A842A4"/>
    <w:lvl w:ilvl="0" w:tplc="E1F89E9E">
      <w:numFmt w:val="bullet"/>
      <w:lvlText w:val="•"/>
      <w:lvlJc w:val="left"/>
      <w:pPr>
        <w:ind w:left="2273" w:hanging="8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63C21A6"/>
    <w:multiLevelType w:val="hybridMultilevel"/>
    <w:tmpl w:val="39747294"/>
    <w:lvl w:ilvl="0" w:tplc="E442375C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6654923"/>
    <w:multiLevelType w:val="hybridMultilevel"/>
    <w:tmpl w:val="AD7AAFB6"/>
    <w:lvl w:ilvl="0" w:tplc="E1F89E9E">
      <w:numFmt w:val="bullet"/>
      <w:lvlText w:val="•"/>
      <w:lvlJc w:val="left"/>
      <w:pPr>
        <w:ind w:left="1564" w:hanging="855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>
    <w:nsid w:val="62593708"/>
    <w:multiLevelType w:val="hybridMultilevel"/>
    <w:tmpl w:val="D18ED6D0"/>
    <w:lvl w:ilvl="0" w:tplc="88EE83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72F3440"/>
    <w:multiLevelType w:val="hybridMultilevel"/>
    <w:tmpl w:val="5ED0EDF4"/>
    <w:lvl w:ilvl="0" w:tplc="88EE83B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E644EB0"/>
    <w:multiLevelType w:val="hybridMultilevel"/>
    <w:tmpl w:val="148454F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F569CB"/>
    <w:multiLevelType w:val="hybridMultilevel"/>
    <w:tmpl w:val="4EC407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9"/>
  </w:num>
  <w:num w:numId="3">
    <w:abstractNumId w:val="12"/>
  </w:num>
  <w:num w:numId="4">
    <w:abstractNumId w:val="10"/>
  </w:num>
  <w:num w:numId="5">
    <w:abstractNumId w:val="8"/>
  </w:num>
  <w:num w:numId="6">
    <w:abstractNumId w:val="1"/>
  </w:num>
  <w:num w:numId="7">
    <w:abstractNumId w:val="5"/>
  </w:num>
  <w:num w:numId="8">
    <w:abstractNumId w:val="7"/>
  </w:num>
  <w:num w:numId="9">
    <w:abstractNumId w:val="6"/>
  </w:num>
  <w:num w:numId="10">
    <w:abstractNumId w:val="11"/>
  </w:num>
  <w:num w:numId="11">
    <w:abstractNumId w:val="4"/>
  </w:num>
  <w:num w:numId="12">
    <w:abstractNumId w:val="3"/>
  </w:num>
  <w:num w:numId="13">
    <w:abstractNumId w:val="2"/>
  </w:num>
  <w:num w:numId="14">
    <w:abstractNumId w:val="14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FA6142"/>
    <w:rsid w:val="00091300"/>
    <w:rsid w:val="00120ED6"/>
    <w:rsid w:val="001708DF"/>
    <w:rsid w:val="001A66AE"/>
    <w:rsid w:val="002843F9"/>
    <w:rsid w:val="00294D95"/>
    <w:rsid w:val="002B33F6"/>
    <w:rsid w:val="002E76E7"/>
    <w:rsid w:val="00351B49"/>
    <w:rsid w:val="00365505"/>
    <w:rsid w:val="003D0CFB"/>
    <w:rsid w:val="00406243"/>
    <w:rsid w:val="00437CA4"/>
    <w:rsid w:val="00482BC8"/>
    <w:rsid w:val="004E7D48"/>
    <w:rsid w:val="00532B75"/>
    <w:rsid w:val="005A01A3"/>
    <w:rsid w:val="005A1F4F"/>
    <w:rsid w:val="006153EE"/>
    <w:rsid w:val="00633AC6"/>
    <w:rsid w:val="00647691"/>
    <w:rsid w:val="00703ED7"/>
    <w:rsid w:val="0073423E"/>
    <w:rsid w:val="00756534"/>
    <w:rsid w:val="00772121"/>
    <w:rsid w:val="007E42CB"/>
    <w:rsid w:val="00832E52"/>
    <w:rsid w:val="008546F2"/>
    <w:rsid w:val="00865548"/>
    <w:rsid w:val="00917416"/>
    <w:rsid w:val="00921F07"/>
    <w:rsid w:val="009341DC"/>
    <w:rsid w:val="00944B26"/>
    <w:rsid w:val="0096376B"/>
    <w:rsid w:val="00977ABC"/>
    <w:rsid w:val="009C3D9C"/>
    <w:rsid w:val="00A8794D"/>
    <w:rsid w:val="00AC0333"/>
    <w:rsid w:val="00B36974"/>
    <w:rsid w:val="00BB75DF"/>
    <w:rsid w:val="00C05289"/>
    <w:rsid w:val="00C1133F"/>
    <w:rsid w:val="00C22786"/>
    <w:rsid w:val="00C6462F"/>
    <w:rsid w:val="00CD3BB9"/>
    <w:rsid w:val="00D34E76"/>
    <w:rsid w:val="00D50F1F"/>
    <w:rsid w:val="00DB17C5"/>
    <w:rsid w:val="00E07134"/>
    <w:rsid w:val="00E422EA"/>
    <w:rsid w:val="00E568CB"/>
    <w:rsid w:val="00EB1012"/>
    <w:rsid w:val="00EC1876"/>
    <w:rsid w:val="00EE31D7"/>
    <w:rsid w:val="00F40791"/>
    <w:rsid w:val="00FA6142"/>
    <w:rsid w:val="00FD5AEE"/>
    <w:rsid w:val="00FF59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4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482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B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75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82BC8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482BC8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a5">
    <w:name w:val="Normal (Web)"/>
    <w:basedOn w:val="a"/>
    <w:rsid w:val="00482BC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qFormat/>
    <w:rsid w:val="00482BC8"/>
    <w:rPr>
      <w:rFonts w:eastAsia="Times New Roman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482BC8"/>
    <w:rPr>
      <w:sz w:val="22"/>
      <w:szCs w:val="22"/>
      <w:lang w:eastAsia="en-US"/>
    </w:rPr>
  </w:style>
  <w:style w:type="table" w:styleId="a7">
    <w:name w:val="Table Grid"/>
    <w:basedOn w:val="a1"/>
    <w:uiPriority w:val="39"/>
    <w:rsid w:val="00482BC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142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link w:val="20"/>
    <w:uiPriority w:val="9"/>
    <w:qFormat/>
    <w:rsid w:val="00482BC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82BC8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75D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482BC8"/>
    <w:rPr>
      <w:rFonts w:ascii="Times New Roman" w:eastAsia="Times New Roman" w:hAnsi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semiHidden/>
    <w:rsid w:val="00482BC8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paragraph" w:styleId="a5">
    <w:name w:val="Normal (Web)"/>
    <w:basedOn w:val="a"/>
    <w:rsid w:val="00482BC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No Spacing"/>
    <w:qFormat/>
    <w:rsid w:val="00482BC8"/>
    <w:rPr>
      <w:rFonts w:eastAsia="Times New Roman"/>
      <w:sz w:val="22"/>
      <w:szCs w:val="22"/>
    </w:rPr>
  </w:style>
  <w:style w:type="character" w:customStyle="1" w:styleId="a4">
    <w:name w:val="Абзац списка Знак"/>
    <w:link w:val="a3"/>
    <w:uiPriority w:val="34"/>
    <w:locked/>
    <w:rsid w:val="00482BC8"/>
    <w:rPr>
      <w:sz w:val="22"/>
      <w:szCs w:val="22"/>
      <w:lang w:eastAsia="en-US"/>
    </w:rPr>
  </w:style>
  <w:style w:type="table" w:styleId="a7">
    <w:name w:val="Table Grid"/>
    <w:basedOn w:val="a1"/>
    <w:uiPriority w:val="39"/>
    <w:rsid w:val="00482BC8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87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1EC5AD-A28D-4AE7-935C-696D00BDF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13</Pages>
  <Words>2413</Words>
  <Characters>13760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кузьмин</dc:creator>
  <cp:lastModifiedBy>Учитель</cp:lastModifiedBy>
  <cp:revision>48</cp:revision>
  <cp:lastPrinted>2020-09-10T09:20:00Z</cp:lastPrinted>
  <dcterms:created xsi:type="dcterms:W3CDTF">2020-09-09T09:19:00Z</dcterms:created>
  <dcterms:modified xsi:type="dcterms:W3CDTF">2024-09-16T05:44:00Z</dcterms:modified>
</cp:coreProperties>
</file>